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376F0" w14:textId="42714262" w:rsidR="00FC4D7B" w:rsidRPr="00FC4D7B" w:rsidRDefault="00FC4D7B" w:rsidP="00FC4D7B">
      <w:pPr>
        <w:jc w:val="center"/>
        <w:rPr>
          <w:rFonts w:ascii="ＭＳ ゴシック" w:eastAsia="ＭＳ ゴシック" w:hAnsi="ＭＳ ゴシック"/>
          <w:sz w:val="28"/>
          <w:szCs w:val="28"/>
        </w:rPr>
      </w:pPr>
      <w:r w:rsidRPr="00FC4D7B">
        <w:rPr>
          <w:rFonts w:ascii="ＭＳ ゴシック" w:eastAsia="ＭＳ ゴシック" w:hAnsi="ＭＳ ゴシック" w:hint="eastAsia"/>
          <w:sz w:val="28"/>
          <w:szCs w:val="28"/>
        </w:rPr>
        <w:t>『周防大島町第3期子ども・子育て支援事業計画』パブリックコメント</w:t>
      </w:r>
      <w:r w:rsidR="00E9193D">
        <w:rPr>
          <w:rFonts w:ascii="ＭＳ ゴシック" w:eastAsia="ＭＳ ゴシック" w:hAnsi="ＭＳ ゴシック" w:hint="eastAsia"/>
          <w:sz w:val="28"/>
          <w:szCs w:val="28"/>
        </w:rPr>
        <w:t>について（回答）</w:t>
      </w:r>
    </w:p>
    <w:p w14:paraId="78E601DD" w14:textId="7146630E" w:rsidR="00FC4D7B" w:rsidRDefault="00FC4D7B" w:rsidP="00B86CCA">
      <w:pPr>
        <w:rPr>
          <w:rFonts w:ascii="ＭＳ Ｐ明朝" w:eastAsia="ＭＳ Ｐ明朝" w:hAnsi="ＭＳ Ｐ明朝"/>
          <w:sz w:val="24"/>
          <w:szCs w:val="24"/>
        </w:rPr>
      </w:pPr>
      <w:r>
        <w:rPr>
          <w:rFonts w:ascii="ＭＳ Ｐ明朝" w:eastAsia="ＭＳ Ｐ明朝" w:hAnsi="ＭＳ Ｐ明朝" w:hint="eastAsia"/>
          <w:sz w:val="24"/>
          <w:szCs w:val="24"/>
        </w:rPr>
        <w:t>〇募集期間：令和７年２月１４日（金）～令和７年３月10日（月）</w:t>
      </w:r>
    </w:p>
    <w:p w14:paraId="6DCD3D06" w14:textId="765345DC" w:rsidR="00FC4D7B" w:rsidRDefault="00FC4D7B" w:rsidP="00B86CCA">
      <w:pPr>
        <w:rPr>
          <w:rFonts w:ascii="ＭＳ Ｐ明朝" w:eastAsia="ＭＳ Ｐ明朝" w:hAnsi="ＭＳ Ｐ明朝"/>
          <w:sz w:val="24"/>
          <w:szCs w:val="24"/>
        </w:rPr>
      </w:pPr>
      <w:r>
        <w:rPr>
          <w:rFonts w:ascii="ＭＳ Ｐ明朝" w:eastAsia="ＭＳ Ｐ明朝" w:hAnsi="ＭＳ Ｐ明朝" w:hint="eastAsia"/>
          <w:sz w:val="24"/>
          <w:szCs w:val="24"/>
        </w:rPr>
        <w:t>〇意見提出：１７件</w:t>
      </w:r>
    </w:p>
    <w:p w14:paraId="11A732B3" w14:textId="76781C63" w:rsidR="00B86CCA" w:rsidRPr="00B86CCA" w:rsidRDefault="00B86CCA" w:rsidP="00B86CCA">
      <w:pPr>
        <w:rPr>
          <w:rFonts w:ascii="ＭＳ Ｐ明朝" w:eastAsia="ＭＳ Ｐ明朝" w:hAnsi="ＭＳ Ｐ明朝"/>
          <w:sz w:val="24"/>
          <w:szCs w:val="24"/>
        </w:rPr>
      </w:pPr>
      <w:r w:rsidRPr="00B86CCA">
        <w:rPr>
          <w:rFonts w:ascii="ＭＳ Ｐ明朝" w:eastAsia="ＭＳ Ｐ明朝" w:hAnsi="ＭＳ Ｐ明朝" w:hint="eastAsia"/>
          <w:sz w:val="24"/>
          <w:szCs w:val="24"/>
        </w:rPr>
        <w:t>【パブリックコメントの</w:t>
      </w:r>
      <w:r w:rsidR="00485B35">
        <w:rPr>
          <w:rFonts w:ascii="ＭＳ Ｐ明朝" w:eastAsia="ＭＳ Ｐ明朝" w:hAnsi="ＭＳ Ｐ明朝" w:hint="eastAsia"/>
          <w:sz w:val="24"/>
          <w:szCs w:val="24"/>
        </w:rPr>
        <w:t>ご</w:t>
      </w:r>
      <w:r w:rsidRPr="00B86CCA">
        <w:rPr>
          <w:rFonts w:ascii="ＭＳ Ｐ明朝" w:eastAsia="ＭＳ Ｐ明朝" w:hAnsi="ＭＳ Ｐ明朝" w:hint="eastAsia"/>
          <w:sz w:val="24"/>
          <w:szCs w:val="24"/>
        </w:rPr>
        <w:t>意見と町の考え方】</w:t>
      </w:r>
    </w:p>
    <w:tbl>
      <w:tblPr>
        <w:tblStyle w:val="a3"/>
        <w:tblW w:w="14454" w:type="dxa"/>
        <w:tblLook w:val="04A0" w:firstRow="1" w:lastRow="0" w:firstColumn="1" w:lastColumn="0" w:noHBand="0" w:noVBand="1"/>
      </w:tblPr>
      <w:tblGrid>
        <w:gridCol w:w="704"/>
        <w:gridCol w:w="851"/>
        <w:gridCol w:w="6945"/>
        <w:gridCol w:w="5954"/>
      </w:tblGrid>
      <w:tr w:rsidR="00BC47C4" w14:paraId="5A8E1586" w14:textId="77777777" w:rsidTr="001C6BD9">
        <w:tc>
          <w:tcPr>
            <w:tcW w:w="704" w:type="dxa"/>
          </w:tcPr>
          <w:p w14:paraId="0701CF5D" w14:textId="46F6500E" w:rsidR="00BC47C4" w:rsidRDefault="00BC47C4" w:rsidP="00BC47C4">
            <w:pPr>
              <w:jc w:val="center"/>
              <w:rPr>
                <w:rFonts w:ascii="ＭＳ Ｐ明朝" w:eastAsia="ＭＳ Ｐ明朝" w:hAnsi="ＭＳ Ｐ明朝"/>
              </w:rPr>
            </w:pPr>
            <w:r>
              <w:rPr>
                <w:rFonts w:ascii="ＭＳ Ｐ明朝" w:eastAsia="ＭＳ Ｐ明朝" w:hAnsi="ＭＳ Ｐ明朝" w:hint="eastAsia"/>
              </w:rPr>
              <w:t>№</w:t>
            </w:r>
          </w:p>
        </w:tc>
        <w:tc>
          <w:tcPr>
            <w:tcW w:w="851" w:type="dxa"/>
          </w:tcPr>
          <w:p w14:paraId="6B7CD150" w14:textId="13D5D027" w:rsidR="00BC47C4" w:rsidRDefault="00BC47C4" w:rsidP="00BC47C4">
            <w:pPr>
              <w:jc w:val="center"/>
              <w:rPr>
                <w:rFonts w:ascii="ＭＳ Ｐ明朝" w:eastAsia="ＭＳ Ｐ明朝" w:hAnsi="ＭＳ Ｐ明朝"/>
              </w:rPr>
            </w:pPr>
            <w:r>
              <w:rPr>
                <w:rFonts w:ascii="ＭＳ Ｐ明朝" w:eastAsia="ＭＳ Ｐ明朝" w:hAnsi="ＭＳ Ｐ明朝" w:hint="eastAsia"/>
              </w:rPr>
              <w:t>ページ</w:t>
            </w:r>
          </w:p>
        </w:tc>
        <w:tc>
          <w:tcPr>
            <w:tcW w:w="6945" w:type="dxa"/>
          </w:tcPr>
          <w:p w14:paraId="2E76E28C" w14:textId="251B9403" w:rsidR="00BC47C4" w:rsidRDefault="00BC47C4" w:rsidP="00BC47C4">
            <w:pPr>
              <w:jc w:val="center"/>
              <w:rPr>
                <w:rFonts w:ascii="ＭＳ Ｐ明朝" w:eastAsia="ＭＳ Ｐ明朝" w:hAnsi="ＭＳ Ｐ明朝"/>
              </w:rPr>
            </w:pPr>
            <w:r>
              <w:rPr>
                <w:rFonts w:ascii="ＭＳ Ｐ明朝" w:eastAsia="ＭＳ Ｐ明朝" w:hAnsi="ＭＳ Ｐ明朝" w:hint="eastAsia"/>
              </w:rPr>
              <w:t>ご意見</w:t>
            </w:r>
          </w:p>
        </w:tc>
        <w:tc>
          <w:tcPr>
            <w:tcW w:w="5954" w:type="dxa"/>
          </w:tcPr>
          <w:p w14:paraId="21DDF1B3" w14:textId="139E2764" w:rsidR="00BC47C4" w:rsidRDefault="00BC47C4" w:rsidP="00BC47C4">
            <w:pPr>
              <w:jc w:val="center"/>
              <w:rPr>
                <w:rFonts w:ascii="ＭＳ Ｐ明朝" w:eastAsia="ＭＳ Ｐ明朝" w:hAnsi="ＭＳ Ｐ明朝"/>
              </w:rPr>
            </w:pPr>
            <w:r>
              <w:rPr>
                <w:rFonts w:ascii="ＭＳ Ｐ明朝" w:eastAsia="ＭＳ Ｐ明朝" w:hAnsi="ＭＳ Ｐ明朝" w:hint="eastAsia"/>
              </w:rPr>
              <w:t>回答</w:t>
            </w:r>
          </w:p>
        </w:tc>
      </w:tr>
      <w:tr w:rsidR="00BC47C4" w14:paraId="2EADCDE8" w14:textId="77777777" w:rsidTr="001C6BD9">
        <w:tc>
          <w:tcPr>
            <w:tcW w:w="704" w:type="dxa"/>
            <w:vAlign w:val="center"/>
          </w:tcPr>
          <w:p w14:paraId="17DCAA0C" w14:textId="42F9B744" w:rsidR="00BC47C4" w:rsidRPr="00EE4855" w:rsidRDefault="00BC47C4" w:rsidP="00EE4855">
            <w:pPr>
              <w:jc w:val="center"/>
              <w:rPr>
                <w:rFonts w:ascii="ＭＳ Ｐ明朝" w:eastAsia="ＭＳ Ｐ明朝" w:hAnsi="ＭＳ Ｐ明朝"/>
                <w:sz w:val="24"/>
                <w:szCs w:val="24"/>
              </w:rPr>
            </w:pPr>
            <w:r w:rsidRPr="00EE4855">
              <w:rPr>
                <w:rFonts w:ascii="ＭＳ Ｐ明朝" w:eastAsia="ＭＳ Ｐ明朝" w:hAnsi="ＭＳ Ｐ明朝" w:hint="eastAsia"/>
                <w:sz w:val="24"/>
                <w:szCs w:val="24"/>
              </w:rPr>
              <w:t>1</w:t>
            </w:r>
          </w:p>
        </w:tc>
        <w:tc>
          <w:tcPr>
            <w:tcW w:w="851" w:type="dxa"/>
            <w:vAlign w:val="center"/>
          </w:tcPr>
          <w:p w14:paraId="07744536" w14:textId="5491EFA6" w:rsidR="00BC47C4" w:rsidRPr="00EE4855" w:rsidRDefault="00EE4855"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4</w:t>
            </w:r>
            <w:r w:rsidR="00485B35">
              <w:rPr>
                <w:rFonts w:ascii="ＭＳ Ｐ明朝" w:eastAsia="ＭＳ Ｐ明朝" w:hAnsi="ＭＳ Ｐ明朝" w:hint="eastAsia"/>
                <w:sz w:val="24"/>
                <w:szCs w:val="24"/>
              </w:rPr>
              <w:t>・</w:t>
            </w:r>
            <w:r>
              <w:rPr>
                <w:rFonts w:ascii="ＭＳ Ｐ明朝" w:eastAsia="ＭＳ Ｐ明朝" w:hAnsi="ＭＳ Ｐ明朝" w:hint="eastAsia"/>
                <w:sz w:val="24"/>
                <w:szCs w:val="24"/>
              </w:rPr>
              <w:t>35</w:t>
            </w:r>
          </w:p>
        </w:tc>
        <w:tc>
          <w:tcPr>
            <w:tcW w:w="6945" w:type="dxa"/>
          </w:tcPr>
          <w:p w14:paraId="128FDA99" w14:textId="28EE5C2A" w:rsidR="00BC47C4" w:rsidRPr="00BC47C4" w:rsidRDefault="00BC47C4" w:rsidP="00EB4E40">
            <w:pPr>
              <w:snapToGrid w:val="0"/>
              <w:ind w:firstLine="210"/>
              <w:rPr>
                <w:rFonts w:ascii="ＭＳ 明朝" w:eastAsia="ＭＳ 明朝" w:hAnsi="ＭＳ 明朝"/>
              </w:rPr>
            </w:pPr>
            <w:r w:rsidRPr="00BC47C4">
              <w:rPr>
                <w:rFonts w:ascii="ＭＳ 明朝" w:eastAsia="ＭＳ 明朝" w:hAnsi="ＭＳ 明朝" w:cs="ＭＳ 明朝"/>
                <w:szCs w:val="21"/>
              </w:rPr>
              <w:t>P4のほうは、“意識の醸成”という弱い表現だが、P35のほうは、“行う”と能動的に書かれている。意識の醸成はもういいので、“行う”ための仕組みづくりやけん引する姿勢を示してほしい。</w:t>
            </w:r>
          </w:p>
        </w:tc>
        <w:tc>
          <w:tcPr>
            <w:tcW w:w="5954" w:type="dxa"/>
          </w:tcPr>
          <w:p w14:paraId="33C1D8FA" w14:textId="1C21D57E" w:rsidR="00BC47C4" w:rsidRDefault="00311177" w:rsidP="00BC47C4">
            <w:pPr>
              <w:rPr>
                <w:rFonts w:ascii="ＭＳ Ｐ明朝" w:eastAsia="ＭＳ Ｐ明朝" w:hAnsi="ＭＳ Ｐ明朝"/>
              </w:rPr>
            </w:pPr>
            <w:r>
              <w:rPr>
                <w:rFonts w:ascii="ＭＳ Ｐ明朝" w:eastAsia="ＭＳ Ｐ明朝" w:hAnsi="ＭＳ Ｐ明朝" w:hint="eastAsia"/>
              </w:rPr>
              <w:t>子どもたちを地域社会全体で支え合って育んでいく意識を醸成し</w:t>
            </w:r>
            <w:r w:rsidR="001D6ED3">
              <w:rPr>
                <w:rFonts w:ascii="ＭＳ Ｐ明朝" w:eastAsia="ＭＳ Ｐ明朝" w:hAnsi="ＭＳ Ｐ明朝" w:hint="eastAsia"/>
              </w:rPr>
              <w:t>ていきながら、切れ目のない支援を社会全体・地域で</w:t>
            </w:r>
            <w:r w:rsidR="00D23DF4">
              <w:rPr>
                <w:rFonts w:ascii="ＭＳ Ｐ明朝" w:eastAsia="ＭＳ Ｐ明朝" w:hAnsi="ＭＳ Ｐ明朝" w:hint="eastAsia"/>
              </w:rPr>
              <w:t>行ってまいります。</w:t>
            </w:r>
          </w:p>
        </w:tc>
      </w:tr>
      <w:tr w:rsidR="00BC47C4" w14:paraId="4B74E0A7" w14:textId="77777777" w:rsidTr="001C6BD9">
        <w:tc>
          <w:tcPr>
            <w:tcW w:w="704" w:type="dxa"/>
            <w:vAlign w:val="center"/>
          </w:tcPr>
          <w:p w14:paraId="5CC10403" w14:textId="3B37926A" w:rsidR="00BC47C4" w:rsidRPr="00EE4855" w:rsidRDefault="00EE4855"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２</w:t>
            </w:r>
          </w:p>
        </w:tc>
        <w:tc>
          <w:tcPr>
            <w:tcW w:w="851" w:type="dxa"/>
            <w:vAlign w:val="center"/>
          </w:tcPr>
          <w:p w14:paraId="73C3D2E9" w14:textId="7992A55B" w:rsidR="00BC47C4" w:rsidRPr="00EE4855" w:rsidRDefault="001D6ED3"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34</w:t>
            </w:r>
          </w:p>
        </w:tc>
        <w:tc>
          <w:tcPr>
            <w:tcW w:w="6945" w:type="dxa"/>
            <w:vAlign w:val="center"/>
          </w:tcPr>
          <w:p w14:paraId="3A7F1D18" w14:textId="3AC541D8" w:rsidR="00BC47C4" w:rsidRPr="001D6ED3" w:rsidRDefault="001D6ED3" w:rsidP="00BC47C4">
            <w:pPr>
              <w:rPr>
                <w:rFonts w:ascii="ＭＳ 明朝" w:eastAsia="ＭＳ 明朝" w:hAnsi="ＭＳ 明朝"/>
              </w:rPr>
            </w:pPr>
            <w:r w:rsidRPr="001D6ED3">
              <w:rPr>
                <w:rFonts w:ascii="ＭＳ 明朝" w:eastAsia="ＭＳ 明朝" w:hAnsi="ＭＳ 明朝" w:cs="ＭＳ 明朝"/>
                <w:szCs w:val="21"/>
              </w:rPr>
              <w:t>放課後児童クラブ・子どもの居場所について、3行目「一部、子どもが行きたがらないことも挙げられており、詳しい理由の把握や対策、…求められています。」</w:t>
            </w:r>
            <w:r w:rsidR="00BC47C4" w:rsidRPr="001D6ED3">
              <w:rPr>
                <w:rFonts w:ascii="ＭＳ 明朝" w:eastAsia="ＭＳ 明朝" w:hAnsi="ＭＳ 明朝" w:cs="ＭＳ 明朝"/>
                <w:szCs w:val="21"/>
              </w:rPr>
              <w:t>前回の計画にも同じことが課題として記載されている。この5年間で、詳しい理由の把握や対策を行っていれば、その取り組みを教えてください。できていなければ、その理由を教えてください。</w:t>
            </w:r>
          </w:p>
        </w:tc>
        <w:tc>
          <w:tcPr>
            <w:tcW w:w="5954" w:type="dxa"/>
          </w:tcPr>
          <w:p w14:paraId="398C03A7" w14:textId="2B41A15F" w:rsidR="00BC47C4" w:rsidRDefault="003335A1" w:rsidP="00BC47C4">
            <w:pPr>
              <w:rPr>
                <w:rFonts w:ascii="ＭＳ Ｐ明朝" w:eastAsia="ＭＳ Ｐ明朝" w:hAnsi="ＭＳ Ｐ明朝"/>
              </w:rPr>
            </w:pPr>
            <w:r>
              <w:rPr>
                <w:rFonts w:ascii="ＭＳ Ｐ明朝" w:eastAsia="ＭＳ Ｐ明朝" w:hAnsi="ＭＳ Ｐ明朝" w:hint="eastAsia"/>
              </w:rPr>
              <w:t>放課後児童クラブの利用について、現状では家庭内で過ごす子どもの割合が多いため、子どもが安心して過ごせる居場所の一つとして放課後児童クラブ</w:t>
            </w:r>
            <w:r w:rsidR="00D23DF4">
              <w:rPr>
                <w:rFonts w:ascii="ＭＳ Ｐ明朝" w:eastAsia="ＭＳ Ｐ明朝" w:hAnsi="ＭＳ Ｐ明朝" w:hint="eastAsia"/>
              </w:rPr>
              <w:t>の</w:t>
            </w:r>
            <w:r>
              <w:rPr>
                <w:rFonts w:ascii="ＭＳ Ｐ明朝" w:eastAsia="ＭＳ Ｐ明朝" w:hAnsi="ＭＳ Ｐ明朝" w:hint="eastAsia"/>
              </w:rPr>
              <w:t>利用</w:t>
            </w:r>
            <w:r w:rsidR="00D23DF4">
              <w:rPr>
                <w:rFonts w:ascii="ＭＳ Ｐ明朝" w:eastAsia="ＭＳ Ｐ明朝" w:hAnsi="ＭＳ Ｐ明朝" w:hint="eastAsia"/>
              </w:rPr>
              <w:t>促進を図</w:t>
            </w:r>
            <w:r w:rsidR="00453689">
              <w:rPr>
                <w:rFonts w:ascii="ＭＳ Ｐ明朝" w:eastAsia="ＭＳ Ｐ明朝" w:hAnsi="ＭＳ Ｐ明朝" w:hint="eastAsia"/>
              </w:rPr>
              <w:t>っ</w:t>
            </w:r>
            <w:r w:rsidR="00D23DF4">
              <w:rPr>
                <w:rFonts w:ascii="ＭＳ Ｐ明朝" w:eastAsia="ＭＳ Ｐ明朝" w:hAnsi="ＭＳ Ｐ明朝" w:hint="eastAsia"/>
              </w:rPr>
              <w:t>て</w:t>
            </w:r>
            <w:r>
              <w:rPr>
                <w:rFonts w:ascii="ＭＳ Ｐ明朝" w:eastAsia="ＭＳ Ｐ明朝" w:hAnsi="ＭＳ Ｐ明朝" w:hint="eastAsia"/>
              </w:rPr>
              <w:t>まいります。</w:t>
            </w:r>
          </w:p>
        </w:tc>
      </w:tr>
      <w:tr w:rsidR="00BC47C4" w14:paraId="18EED9E5" w14:textId="77777777" w:rsidTr="001C6BD9">
        <w:tc>
          <w:tcPr>
            <w:tcW w:w="704" w:type="dxa"/>
            <w:vAlign w:val="center"/>
          </w:tcPr>
          <w:p w14:paraId="5DDB4F57" w14:textId="7FF07D09" w:rsidR="00BC47C4" w:rsidRPr="00EE4855" w:rsidRDefault="00EE4855"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３</w:t>
            </w:r>
          </w:p>
        </w:tc>
        <w:tc>
          <w:tcPr>
            <w:tcW w:w="851" w:type="dxa"/>
            <w:vAlign w:val="center"/>
          </w:tcPr>
          <w:p w14:paraId="417FB34B" w14:textId="0AD1A189" w:rsidR="00BC47C4" w:rsidRPr="00EE4855" w:rsidRDefault="004229DE"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56</w:t>
            </w:r>
          </w:p>
        </w:tc>
        <w:tc>
          <w:tcPr>
            <w:tcW w:w="6945" w:type="dxa"/>
            <w:vAlign w:val="center"/>
          </w:tcPr>
          <w:p w14:paraId="5B0E134B" w14:textId="4FDD060D" w:rsidR="00BC47C4" w:rsidRPr="00BC47C4" w:rsidRDefault="00BC47C4" w:rsidP="00BC47C4">
            <w:pPr>
              <w:rPr>
                <w:rFonts w:ascii="ＭＳ 明朝" w:eastAsia="ＭＳ 明朝" w:hAnsi="ＭＳ 明朝"/>
              </w:rPr>
            </w:pPr>
            <w:r w:rsidRPr="00BC47C4">
              <w:rPr>
                <w:rFonts w:ascii="ＭＳ 明朝" w:eastAsia="ＭＳ 明朝" w:hAnsi="ＭＳ 明朝" w:cs="ＭＳ 明朝"/>
                <w:szCs w:val="21"/>
              </w:rPr>
              <w:t>現状と課題には特に触れられていないが、今後の方向性として、「地域住民による自主的な活動を支援」「地域における子育て支援に関する情報やサークル活動、団体活動等の情報を集約し、広報活動を強化する」とある。であれば、現状として、地域住民による自主的な活動がどのように行われているのか、それらの情報がどう拡散されていているのか、触れるべき（じゃないと、今後の方向性につなげる課題がみえない）。</w:t>
            </w:r>
          </w:p>
        </w:tc>
        <w:tc>
          <w:tcPr>
            <w:tcW w:w="5954" w:type="dxa"/>
          </w:tcPr>
          <w:p w14:paraId="46071649" w14:textId="5114DBB5" w:rsidR="00BC47C4" w:rsidRDefault="00B17136" w:rsidP="00BC47C4">
            <w:pPr>
              <w:rPr>
                <w:rFonts w:ascii="ＭＳ Ｐ明朝" w:eastAsia="ＭＳ Ｐ明朝" w:hAnsi="ＭＳ Ｐ明朝"/>
              </w:rPr>
            </w:pPr>
            <w:r>
              <w:rPr>
                <w:rFonts w:ascii="ＭＳ Ｐ明朝" w:eastAsia="ＭＳ Ｐ明朝" w:hAnsi="ＭＳ Ｐ明朝" w:hint="eastAsia"/>
              </w:rPr>
              <w:t>本計画に従って施策を実施していく中で、</w:t>
            </w:r>
            <w:r w:rsidR="003335A1">
              <w:rPr>
                <w:rFonts w:ascii="ＭＳ Ｐ明朝" w:eastAsia="ＭＳ Ｐ明朝" w:hAnsi="ＭＳ Ｐ明朝" w:hint="eastAsia"/>
              </w:rPr>
              <w:t>子育てサークル</w:t>
            </w:r>
            <w:r>
              <w:rPr>
                <w:rFonts w:ascii="ＭＳ Ｐ明朝" w:eastAsia="ＭＳ Ｐ明朝" w:hAnsi="ＭＳ Ｐ明朝" w:hint="eastAsia"/>
              </w:rPr>
              <w:t>や</w:t>
            </w:r>
            <w:r w:rsidR="003335A1">
              <w:rPr>
                <w:rFonts w:ascii="ＭＳ Ｐ明朝" w:eastAsia="ＭＳ Ｐ明朝" w:hAnsi="ＭＳ Ｐ明朝" w:hint="eastAsia"/>
              </w:rPr>
              <w:t>地域住民による自主的な活動</w:t>
            </w:r>
            <w:r>
              <w:rPr>
                <w:rFonts w:ascii="ＭＳ Ｐ明朝" w:eastAsia="ＭＳ Ｐ明朝" w:hAnsi="ＭＳ Ｐ明朝" w:hint="eastAsia"/>
              </w:rPr>
              <w:t>に関し相談等があれば、どのような支援ができるかを検討し、</w:t>
            </w:r>
            <w:r w:rsidR="00617A2D">
              <w:rPr>
                <w:rFonts w:ascii="ＭＳ Ｐ明朝" w:eastAsia="ＭＳ Ｐ明朝" w:hAnsi="ＭＳ Ｐ明朝" w:hint="eastAsia"/>
              </w:rPr>
              <w:t>町のHPや公式LINE等で情報を発信して</w:t>
            </w:r>
            <w:r>
              <w:rPr>
                <w:rFonts w:ascii="ＭＳ Ｐ明朝" w:eastAsia="ＭＳ Ｐ明朝" w:hAnsi="ＭＳ Ｐ明朝" w:hint="eastAsia"/>
              </w:rPr>
              <w:t>まいります</w:t>
            </w:r>
            <w:r w:rsidR="00617A2D">
              <w:rPr>
                <w:rFonts w:ascii="ＭＳ Ｐ明朝" w:eastAsia="ＭＳ Ｐ明朝" w:hAnsi="ＭＳ Ｐ明朝" w:hint="eastAsia"/>
              </w:rPr>
              <w:t>。</w:t>
            </w:r>
          </w:p>
        </w:tc>
      </w:tr>
      <w:tr w:rsidR="00BC47C4" w14:paraId="05902A4A" w14:textId="77777777" w:rsidTr="001C6BD9">
        <w:tc>
          <w:tcPr>
            <w:tcW w:w="704" w:type="dxa"/>
            <w:vAlign w:val="center"/>
          </w:tcPr>
          <w:p w14:paraId="1E29E4D5" w14:textId="2E20016D" w:rsidR="00BC47C4" w:rsidRPr="00EE4855" w:rsidRDefault="00EE4855"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４</w:t>
            </w:r>
          </w:p>
        </w:tc>
        <w:tc>
          <w:tcPr>
            <w:tcW w:w="851" w:type="dxa"/>
            <w:vAlign w:val="center"/>
          </w:tcPr>
          <w:p w14:paraId="483C9386" w14:textId="41E35431" w:rsidR="00BC47C4" w:rsidRPr="00EE4855" w:rsidRDefault="004229DE"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58</w:t>
            </w:r>
          </w:p>
        </w:tc>
        <w:tc>
          <w:tcPr>
            <w:tcW w:w="6945" w:type="dxa"/>
            <w:vAlign w:val="center"/>
          </w:tcPr>
          <w:p w14:paraId="56F454D8" w14:textId="427EB421" w:rsidR="00BC47C4" w:rsidRPr="00BC47C4" w:rsidRDefault="004229DE" w:rsidP="00BC47C4">
            <w:pPr>
              <w:rPr>
                <w:rFonts w:ascii="ＭＳ 明朝" w:eastAsia="ＭＳ 明朝" w:hAnsi="ＭＳ 明朝"/>
              </w:rPr>
            </w:pPr>
            <w:r w:rsidRPr="004229DE">
              <w:rPr>
                <w:rFonts w:ascii="ＭＳ Ｐ明朝" w:eastAsia="ＭＳ Ｐ明朝" w:hAnsi="ＭＳ Ｐ明朝" w:cs="ＭＳ 明朝"/>
                <w:szCs w:val="21"/>
              </w:rPr>
              <w:t>子育て意識の啓発の推進　現状と課題について、「町の実施する各種子育て</w:t>
            </w:r>
            <w:r w:rsidR="00D16263">
              <w:rPr>
                <w:rFonts w:ascii="ＭＳ Ｐ明朝" w:eastAsia="ＭＳ Ｐ明朝" w:hAnsi="ＭＳ Ｐ明朝" w:cs="ＭＳ 明朝" w:hint="eastAsia"/>
                <w:szCs w:val="21"/>
              </w:rPr>
              <w:t>サービス</w:t>
            </w:r>
            <w:r w:rsidRPr="004229DE">
              <w:rPr>
                <w:rFonts w:ascii="ＭＳ Ｐ明朝" w:eastAsia="ＭＳ Ｐ明朝" w:hAnsi="ＭＳ Ｐ明朝" w:cs="ＭＳ 明朝"/>
                <w:szCs w:val="21"/>
              </w:rPr>
              <w:t>についても知らないとする回答が半数を超えるサービスも複数あり、より効果的な情報提供の仕組みを構築し、サービスの認知度向上を図ることが求められています」</w:t>
            </w:r>
            <w:r>
              <w:rPr>
                <w:rFonts w:ascii="ＭＳ 明朝" w:eastAsia="ＭＳ 明朝" w:hAnsi="ＭＳ 明朝" w:cs="ＭＳ 明朝" w:hint="eastAsia"/>
                <w:szCs w:val="21"/>
              </w:rPr>
              <w:t>とあるが、</w:t>
            </w:r>
            <w:r w:rsidR="00BC47C4" w:rsidRPr="00BC47C4">
              <w:rPr>
                <w:rFonts w:ascii="ＭＳ 明朝" w:eastAsia="ＭＳ 明朝" w:hAnsi="ＭＳ 明朝" w:cs="ＭＳ 明朝"/>
                <w:szCs w:val="21"/>
              </w:rPr>
              <w:t>アンケート調査で認知度が低いサービスについて、全ての子育て世帯の認知度を上げるべきサービスと、対象者</w:t>
            </w:r>
            <w:r w:rsidR="00BC47C4" w:rsidRPr="00BC47C4">
              <w:rPr>
                <w:rFonts w:ascii="ＭＳ 明朝" w:eastAsia="ＭＳ 明朝" w:hAnsi="ＭＳ 明朝" w:cs="ＭＳ 明朝"/>
                <w:szCs w:val="21"/>
              </w:rPr>
              <w:lastRenderedPageBreak/>
              <w:t>にサービス情報が届けばいい（個別相談等でお知らせできればいい）ものもあるのでは。アンケート結果をひとくくりにここで認知度向上を図る必要ありとするのは妥当か？</w:t>
            </w:r>
          </w:p>
        </w:tc>
        <w:tc>
          <w:tcPr>
            <w:tcW w:w="5954" w:type="dxa"/>
          </w:tcPr>
          <w:p w14:paraId="7667C226" w14:textId="0F909DCC" w:rsidR="00BC47C4" w:rsidRDefault="00D16263" w:rsidP="00BC47C4">
            <w:pPr>
              <w:rPr>
                <w:rFonts w:ascii="ＭＳ Ｐ明朝" w:eastAsia="ＭＳ Ｐ明朝" w:hAnsi="ＭＳ Ｐ明朝"/>
              </w:rPr>
            </w:pPr>
            <w:r>
              <w:rPr>
                <w:rFonts w:ascii="ＭＳ Ｐ明朝" w:eastAsia="ＭＳ Ｐ明朝" w:hAnsi="ＭＳ Ｐ明朝" w:hint="eastAsia"/>
              </w:rPr>
              <w:lastRenderedPageBreak/>
              <w:t>幅広く周知し、</w:t>
            </w:r>
            <w:r w:rsidR="00617A2D">
              <w:rPr>
                <w:rFonts w:ascii="ＭＳ Ｐ明朝" w:eastAsia="ＭＳ Ｐ明朝" w:hAnsi="ＭＳ Ｐ明朝" w:hint="eastAsia"/>
              </w:rPr>
              <w:t>各種サービス</w:t>
            </w:r>
            <w:r>
              <w:rPr>
                <w:rFonts w:ascii="ＭＳ Ｐ明朝" w:eastAsia="ＭＳ Ｐ明朝" w:hAnsi="ＭＳ Ｐ明朝" w:hint="eastAsia"/>
              </w:rPr>
              <w:t>を</w:t>
            </w:r>
            <w:r w:rsidR="00617A2D">
              <w:rPr>
                <w:rFonts w:ascii="ＭＳ Ｐ明朝" w:eastAsia="ＭＳ Ｐ明朝" w:hAnsi="ＭＳ Ｐ明朝" w:hint="eastAsia"/>
              </w:rPr>
              <w:t>たくさんの方に</w:t>
            </w:r>
            <w:r>
              <w:rPr>
                <w:rFonts w:ascii="ＭＳ Ｐ明朝" w:eastAsia="ＭＳ Ｐ明朝" w:hAnsi="ＭＳ Ｐ明朝" w:hint="eastAsia"/>
              </w:rPr>
              <w:t>知っていただくことで子育て世帯だけではなく、地域全体で子育てをするという意識を高めたいと考え</w:t>
            </w:r>
            <w:r w:rsidR="00617A2D">
              <w:rPr>
                <w:rFonts w:ascii="ＭＳ Ｐ明朝" w:eastAsia="ＭＳ Ｐ明朝" w:hAnsi="ＭＳ Ｐ明朝" w:hint="eastAsia"/>
              </w:rPr>
              <w:t>ます</w:t>
            </w:r>
            <w:r>
              <w:rPr>
                <w:rFonts w:ascii="ＭＳ Ｐ明朝" w:eastAsia="ＭＳ Ｐ明朝" w:hAnsi="ＭＳ Ｐ明朝" w:hint="eastAsia"/>
              </w:rPr>
              <w:t>。</w:t>
            </w:r>
          </w:p>
        </w:tc>
      </w:tr>
      <w:tr w:rsidR="00BC47C4" w14:paraId="4E522802" w14:textId="77777777" w:rsidTr="001C6BD9">
        <w:tc>
          <w:tcPr>
            <w:tcW w:w="704" w:type="dxa"/>
            <w:vAlign w:val="center"/>
          </w:tcPr>
          <w:p w14:paraId="06B2FD60" w14:textId="1017E87D" w:rsidR="00BC47C4" w:rsidRPr="00EE4855" w:rsidRDefault="00EE4855"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５</w:t>
            </w:r>
          </w:p>
        </w:tc>
        <w:tc>
          <w:tcPr>
            <w:tcW w:w="851" w:type="dxa"/>
            <w:vAlign w:val="center"/>
          </w:tcPr>
          <w:p w14:paraId="1BAF10F6" w14:textId="5552EBBF" w:rsidR="00BC47C4" w:rsidRPr="00EE4855" w:rsidRDefault="00D16263"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60</w:t>
            </w:r>
          </w:p>
        </w:tc>
        <w:tc>
          <w:tcPr>
            <w:tcW w:w="6945" w:type="dxa"/>
            <w:vAlign w:val="center"/>
          </w:tcPr>
          <w:p w14:paraId="262A72FA" w14:textId="1DEFD404" w:rsidR="00BC47C4" w:rsidRPr="000E7F74" w:rsidRDefault="000E7F74" w:rsidP="00BC47C4">
            <w:pPr>
              <w:rPr>
                <w:rFonts w:ascii="ＭＳ 明朝" w:eastAsia="ＭＳ 明朝" w:hAnsi="ＭＳ 明朝"/>
              </w:rPr>
            </w:pPr>
            <w:r w:rsidRPr="000E7F74">
              <w:rPr>
                <w:rFonts w:ascii="ＭＳ 明朝" w:eastAsia="ＭＳ 明朝" w:hAnsi="ＭＳ 明朝" w:cs="ＭＳ 明朝"/>
                <w:szCs w:val="21"/>
              </w:rPr>
              <w:t>保育サービスの充実　の現状と課題</w:t>
            </w:r>
            <w:r>
              <w:rPr>
                <w:rFonts w:ascii="ＭＳ 明朝" w:eastAsia="ＭＳ 明朝" w:hAnsi="ＭＳ 明朝" w:cs="ＭＳ 明朝" w:hint="eastAsia"/>
                <w:szCs w:val="21"/>
              </w:rPr>
              <w:t>について、</w:t>
            </w:r>
            <w:r w:rsidR="00BC47C4" w:rsidRPr="000E7F74">
              <w:rPr>
                <w:rFonts w:ascii="ＭＳ 明朝" w:eastAsia="ＭＳ 明朝" w:hAnsi="ＭＳ 明朝" w:cs="ＭＳ 明朝"/>
                <w:szCs w:val="21"/>
              </w:rPr>
              <w:t>ここ何年も、毎年のように保育園・保育所の閉園が続いている。子ども数に対する施設の数は足りているのだろうが、通園が遠距離になりつつあるエリアもある。せめて現状として、保育所が減少していることを記載すべきでは。課題であると考えるならば、課題としても取り扱ってほしい。</w:t>
            </w:r>
          </w:p>
        </w:tc>
        <w:tc>
          <w:tcPr>
            <w:tcW w:w="5954" w:type="dxa"/>
          </w:tcPr>
          <w:p w14:paraId="170CA752" w14:textId="41AF5BA3" w:rsidR="00BC47C4" w:rsidRDefault="00617A2D" w:rsidP="00BC47C4">
            <w:pPr>
              <w:rPr>
                <w:rFonts w:ascii="ＭＳ Ｐ明朝" w:eastAsia="ＭＳ Ｐ明朝" w:hAnsi="ＭＳ Ｐ明朝"/>
              </w:rPr>
            </w:pPr>
            <w:r>
              <w:rPr>
                <w:rFonts w:ascii="ＭＳ Ｐ明朝" w:eastAsia="ＭＳ Ｐ明朝" w:hAnsi="ＭＳ Ｐ明朝" w:hint="eastAsia"/>
              </w:rPr>
              <w:t>保育サービスの充実について、</w:t>
            </w:r>
            <w:r w:rsidR="001C6BD9">
              <w:rPr>
                <w:rFonts w:ascii="ＭＳ Ｐ明朝" w:eastAsia="ＭＳ Ｐ明朝" w:hAnsi="ＭＳ Ｐ明朝" w:hint="eastAsia"/>
              </w:rPr>
              <w:t>少子化等に伴い</w:t>
            </w:r>
            <w:r>
              <w:rPr>
                <w:rFonts w:ascii="ＭＳ Ｐ明朝" w:eastAsia="ＭＳ Ｐ明朝" w:hAnsi="ＭＳ Ｐ明朝" w:hint="eastAsia"/>
              </w:rPr>
              <w:t>保育所</w:t>
            </w:r>
            <w:r w:rsidR="001C6BD9">
              <w:rPr>
                <w:rFonts w:ascii="ＭＳ Ｐ明朝" w:eastAsia="ＭＳ Ｐ明朝" w:hAnsi="ＭＳ Ｐ明朝" w:hint="eastAsia"/>
              </w:rPr>
              <w:t>数</w:t>
            </w:r>
            <w:r>
              <w:rPr>
                <w:rFonts w:ascii="ＭＳ Ｐ明朝" w:eastAsia="ＭＳ Ｐ明朝" w:hAnsi="ＭＳ Ｐ明朝" w:hint="eastAsia"/>
              </w:rPr>
              <w:t>の減少は現状としてありますが、私立保育所の運営</w:t>
            </w:r>
            <w:r w:rsidR="009507FF">
              <w:rPr>
                <w:rFonts w:ascii="ＭＳ Ｐ明朝" w:eastAsia="ＭＳ Ｐ明朝" w:hAnsi="ＭＳ Ｐ明朝" w:hint="eastAsia"/>
              </w:rPr>
              <w:t>経費</w:t>
            </w:r>
            <w:r w:rsidR="001C6BD9">
              <w:rPr>
                <w:rFonts w:ascii="ＭＳ Ｐ明朝" w:eastAsia="ＭＳ Ｐ明朝" w:hAnsi="ＭＳ Ｐ明朝" w:hint="eastAsia"/>
              </w:rPr>
              <w:t>や保育士確保の</w:t>
            </w:r>
            <w:r>
              <w:rPr>
                <w:rFonts w:ascii="ＭＳ Ｐ明朝" w:eastAsia="ＭＳ Ｐ明朝" w:hAnsi="ＭＳ Ｐ明朝" w:hint="eastAsia"/>
              </w:rPr>
              <w:t>状況</w:t>
            </w:r>
            <w:r w:rsidR="001C6BD9">
              <w:rPr>
                <w:rFonts w:ascii="ＭＳ Ｐ明朝" w:eastAsia="ＭＳ Ｐ明朝" w:hAnsi="ＭＳ Ｐ明朝" w:hint="eastAsia"/>
              </w:rPr>
              <w:t>が</w:t>
            </w:r>
            <w:r>
              <w:rPr>
                <w:rFonts w:ascii="ＭＳ Ｐ明朝" w:eastAsia="ＭＳ Ｐ明朝" w:hAnsi="ＭＳ Ｐ明朝" w:hint="eastAsia"/>
              </w:rPr>
              <w:t>厳しくなってい</w:t>
            </w:r>
            <w:r w:rsidR="00A000A4">
              <w:rPr>
                <w:rFonts w:ascii="ＭＳ Ｐ明朝" w:eastAsia="ＭＳ Ｐ明朝" w:hAnsi="ＭＳ Ｐ明朝" w:hint="eastAsia"/>
              </w:rPr>
              <w:t>ることが主な要因です</w:t>
            </w:r>
            <w:r>
              <w:rPr>
                <w:rFonts w:ascii="ＭＳ Ｐ明朝" w:eastAsia="ＭＳ Ｐ明朝" w:hAnsi="ＭＳ Ｐ明朝" w:hint="eastAsia"/>
              </w:rPr>
              <w:t>。</w:t>
            </w:r>
          </w:p>
          <w:p w14:paraId="4589B0D8" w14:textId="0A01C205" w:rsidR="001C6BD9" w:rsidRPr="001C6BD9" w:rsidRDefault="009507FF" w:rsidP="00BC47C4">
            <w:pPr>
              <w:rPr>
                <w:rFonts w:ascii="ＭＳ Ｐ明朝" w:eastAsia="ＭＳ Ｐ明朝" w:hAnsi="ＭＳ Ｐ明朝"/>
              </w:rPr>
            </w:pPr>
            <w:r>
              <w:rPr>
                <w:rFonts w:ascii="ＭＳ Ｐ明朝" w:eastAsia="ＭＳ Ｐ明朝" w:hAnsi="ＭＳ Ｐ明朝" w:hint="eastAsia"/>
              </w:rPr>
              <w:t>保育サービスを充実させるため、</w:t>
            </w:r>
            <w:r w:rsidR="001C6BD9">
              <w:rPr>
                <w:rFonts w:ascii="ＭＳ Ｐ明朝" w:eastAsia="ＭＳ Ｐ明朝" w:hAnsi="ＭＳ Ｐ明朝" w:hint="eastAsia"/>
              </w:rPr>
              <w:t>保育士の質の向上と適切な保育の提供体制を確保</w:t>
            </w:r>
            <w:r w:rsidR="00A000A4">
              <w:rPr>
                <w:rFonts w:ascii="ＭＳ Ｐ明朝" w:eastAsia="ＭＳ Ｐ明朝" w:hAnsi="ＭＳ Ｐ明朝" w:hint="eastAsia"/>
              </w:rPr>
              <w:t>できるよう努めて</w:t>
            </w:r>
            <w:r w:rsidR="001C6BD9">
              <w:rPr>
                <w:rFonts w:ascii="ＭＳ Ｐ明朝" w:eastAsia="ＭＳ Ｐ明朝" w:hAnsi="ＭＳ Ｐ明朝" w:hint="eastAsia"/>
              </w:rPr>
              <w:t>まいります。</w:t>
            </w:r>
          </w:p>
        </w:tc>
      </w:tr>
      <w:tr w:rsidR="00BC47C4" w14:paraId="081E3E98" w14:textId="77777777" w:rsidTr="009507FF">
        <w:tc>
          <w:tcPr>
            <w:tcW w:w="704" w:type="dxa"/>
            <w:vAlign w:val="center"/>
          </w:tcPr>
          <w:p w14:paraId="40D5B0E3" w14:textId="0F21CDA1" w:rsidR="00BC47C4" w:rsidRPr="00EE4855" w:rsidRDefault="00EE4855"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６</w:t>
            </w:r>
          </w:p>
        </w:tc>
        <w:tc>
          <w:tcPr>
            <w:tcW w:w="851" w:type="dxa"/>
            <w:vAlign w:val="center"/>
          </w:tcPr>
          <w:p w14:paraId="60EFDE56" w14:textId="69C21E50" w:rsidR="00BC47C4" w:rsidRPr="00EE4855" w:rsidRDefault="00345110"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65</w:t>
            </w:r>
          </w:p>
        </w:tc>
        <w:tc>
          <w:tcPr>
            <w:tcW w:w="6945" w:type="dxa"/>
            <w:vAlign w:val="center"/>
          </w:tcPr>
          <w:p w14:paraId="754FD311" w14:textId="739EE24F" w:rsidR="00345110" w:rsidRPr="00345110" w:rsidRDefault="00345110" w:rsidP="00345110">
            <w:pPr>
              <w:rPr>
                <w:rFonts w:ascii="ＭＳ 明朝" w:eastAsia="ＭＳ 明朝" w:hAnsi="ＭＳ 明朝"/>
              </w:rPr>
            </w:pPr>
            <w:r>
              <w:rPr>
                <w:rFonts w:ascii="ＭＳ 明朝" w:eastAsia="ＭＳ 明朝" w:hAnsi="ＭＳ 明朝" w:cs="ＭＳ 明朝" w:hint="eastAsia"/>
                <w:szCs w:val="21"/>
              </w:rPr>
              <w:t>結婚</w:t>
            </w:r>
            <w:r w:rsidRPr="00345110">
              <w:rPr>
                <w:rFonts w:ascii="ＭＳ 明朝" w:eastAsia="ＭＳ 明朝" w:hAnsi="ＭＳ 明朝" w:cs="ＭＳ 明朝"/>
                <w:szCs w:val="21"/>
              </w:rPr>
              <w:t>・妊娠・出産期の支援　の現状と課題</w:t>
            </w:r>
          </w:p>
          <w:p w14:paraId="6D317C54" w14:textId="78F8AA85" w:rsidR="00BC47C4" w:rsidRPr="00345110" w:rsidRDefault="00345110" w:rsidP="00345110">
            <w:pPr>
              <w:rPr>
                <w:rFonts w:ascii="ＭＳ 明朝" w:eastAsia="ＭＳ 明朝" w:hAnsi="ＭＳ 明朝"/>
              </w:rPr>
            </w:pPr>
            <w:r w:rsidRPr="00345110">
              <w:rPr>
                <w:rFonts w:ascii="ＭＳ 明朝" w:eastAsia="ＭＳ 明朝" w:hAnsi="ＭＳ 明朝" w:cs="ＭＳ 明朝"/>
                <w:szCs w:val="21"/>
              </w:rPr>
              <w:t>上から4行目「近年では若い移住者による起業もみられ、それが新たなカップルの誕生にもつながっています」</w:t>
            </w:r>
            <w:r>
              <w:rPr>
                <w:rFonts w:ascii="ＭＳ 明朝" w:eastAsia="ＭＳ 明朝" w:hAnsi="ＭＳ 明朝" w:cs="ＭＳ 明朝" w:hint="eastAsia"/>
                <w:szCs w:val="21"/>
              </w:rPr>
              <w:t>とあるが、</w:t>
            </w:r>
            <w:r w:rsidR="00BC47C4" w:rsidRPr="00345110">
              <w:rPr>
                <w:rFonts w:ascii="ＭＳ 明朝" w:eastAsia="ＭＳ 明朝" w:hAnsi="ＭＳ 明朝" w:cs="ＭＳ 明朝"/>
                <w:szCs w:val="21"/>
              </w:rPr>
              <w:t>聞いたところによると、この文章は「移住・定住支援や婚活イベントの開催」にかかっているとのことだが、今の書き方では、若い移住者で起業した人がカップルになっている、と誤った捉え方をされてしまうのでは。現状として特記すべきことかどうかもあるが、書くなら「民間でも婚活支援事業を展開する事業者があり、町内での婚姻増にも寄与している」などと明確な表現とすべきでは。</w:t>
            </w:r>
          </w:p>
        </w:tc>
        <w:tc>
          <w:tcPr>
            <w:tcW w:w="5954" w:type="dxa"/>
            <w:vAlign w:val="center"/>
          </w:tcPr>
          <w:p w14:paraId="1E7BA2B8" w14:textId="209FFF21" w:rsidR="00BC47C4" w:rsidRDefault="009507FF" w:rsidP="009507FF">
            <w:pPr>
              <w:jc w:val="left"/>
              <w:rPr>
                <w:rFonts w:ascii="ＭＳ Ｐ明朝" w:eastAsia="ＭＳ Ｐ明朝" w:hAnsi="ＭＳ Ｐ明朝"/>
              </w:rPr>
            </w:pPr>
            <w:r>
              <w:rPr>
                <w:rFonts w:ascii="ＭＳ Ｐ明朝" w:eastAsia="ＭＳ Ｐ明朝" w:hAnsi="ＭＳ Ｐ明朝" w:hint="eastAsia"/>
              </w:rPr>
              <w:t>頂いたご意見を参考に修正します。</w:t>
            </w:r>
          </w:p>
        </w:tc>
      </w:tr>
      <w:tr w:rsidR="00BC47C4" w14:paraId="0C19AF20" w14:textId="77777777" w:rsidTr="001C6BD9">
        <w:tc>
          <w:tcPr>
            <w:tcW w:w="704" w:type="dxa"/>
            <w:vAlign w:val="center"/>
          </w:tcPr>
          <w:p w14:paraId="0B540737" w14:textId="6EA951BD" w:rsidR="00BC47C4" w:rsidRPr="00EE4855" w:rsidRDefault="00EE4855"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７</w:t>
            </w:r>
          </w:p>
        </w:tc>
        <w:tc>
          <w:tcPr>
            <w:tcW w:w="851" w:type="dxa"/>
            <w:vAlign w:val="center"/>
          </w:tcPr>
          <w:p w14:paraId="31A59316" w14:textId="7C466692" w:rsidR="00BC47C4" w:rsidRPr="00EE4855" w:rsidRDefault="00345110"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74</w:t>
            </w:r>
          </w:p>
        </w:tc>
        <w:tc>
          <w:tcPr>
            <w:tcW w:w="6945" w:type="dxa"/>
            <w:vAlign w:val="center"/>
          </w:tcPr>
          <w:p w14:paraId="1029E595" w14:textId="77777777" w:rsidR="00345110" w:rsidRPr="00345110" w:rsidRDefault="00345110" w:rsidP="00345110">
            <w:pPr>
              <w:rPr>
                <w:rFonts w:ascii="ＭＳ Ｐ明朝" w:eastAsia="ＭＳ Ｐ明朝" w:hAnsi="ＭＳ Ｐ明朝"/>
              </w:rPr>
            </w:pPr>
            <w:r w:rsidRPr="00345110">
              <w:rPr>
                <w:rFonts w:ascii="ＭＳ Ｐ明朝" w:eastAsia="ＭＳ Ｐ明朝" w:hAnsi="ＭＳ Ｐ明朝" w:cs="ＭＳ 明朝"/>
                <w:szCs w:val="21"/>
              </w:rPr>
              <w:t>子どもの居場所づくりの充実　現状と課題</w:t>
            </w:r>
          </w:p>
          <w:p w14:paraId="7DFC066E" w14:textId="77777777" w:rsidR="00345110" w:rsidRDefault="00345110" w:rsidP="00345110">
            <w:pPr>
              <w:rPr>
                <w:rFonts w:ascii="ＭＳ Ｐ明朝" w:eastAsia="ＭＳ Ｐ明朝" w:hAnsi="ＭＳ Ｐ明朝" w:cs="ＭＳ 明朝"/>
                <w:szCs w:val="21"/>
              </w:rPr>
            </w:pPr>
            <w:r w:rsidRPr="00345110">
              <w:rPr>
                <w:rFonts w:ascii="ＭＳ Ｐ明朝" w:eastAsia="ＭＳ Ｐ明朝" w:hAnsi="ＭＳ Ｐ明朝" w:cs="ＭＳ 明朝"/>
                <w:szCs w:val="21"/>
              </w:rPr>
              <w:t>「近年、テレビゲームやインターネットなどの急速な普及などにより、日常的に家庭内だけで過ごす子どもの増加が目立っています」</w:t>
            </w:r>
          </w:p>
          <w:p w14:paraId="38087F1F" w14:textId="38ADC8C5" w:rsidR="00BC47C4" w:rsidRPr="00345110" w:rsidRDefault="00BC47C4" w:rsidP="00345110">
            <w:pPr>
              <w:rPr>
                <w:rFonts w:ascii="ＭＳ Ｐ明朝" w:eastAsia="ＭＳ Ｐ明朝" w:hAnsi="ＭＳ Ｐ明朝"/>
              </w:rPr>
            </w:pPr>
            <w:r w:rsidRPr="00345110">
              <w:rPr>
                <w:rFonts w:ascii="ＭＳ Ｐ明朝" w:eastAsia="ＭＳ Ｐ明朝" w:hAnsi="ＭＳ Ｐ明朝" w:cs="ＭＳ 明朝"/>
                <w:szCs w:val="21"/>
              </w:rPr>
              <w:t>・これだけだと全国一般的な話であり、本町のリアルな現状としては「少子化により近所に友人がいない」ということにも触れるべきでは？</w:t>
            </w:r>
          </w:p>
        </w:tc>
        <w:tc>
          <w:tcPr>
            <w:tcW w:w="5954" w:type="dxa"/>
          </w:tcPr>
          <w:p w14:paraId="390190B8" w14:textId="17455926" w:rsidR="006868EE" w:rsidRDefault="004A767F" w:rsidP="00BC47C4">
            <w:pPr>
              <w:rPr>
                <w:rFonts w:ascii="ＭＳ Ｐ明朝" w:eastAsia="ＭＳ Ｐ明朝" w:hAnsi="ＭＳ Ｐ明朝"/>
              </w:rPr>
            </w:pPr>
            <w:r>
              <w:rPr>
                <w:rFonts w:ascii="ＭＳ Ｐ明朝" w:eastAsia="ＭＳ Ｐ明朝" w:hAnsi="ＭＳ Ｐ明朝" w:hint="eastAsia"/>
              </w:rPr>
              <w:t>テレビゲームやインターネットの普及で家庭内だけで過ごす子どもの増加は全国的な話でも</w:t>
            </w:r>
            <w:r w:rsidR="00D23DF4">
              <w:rPr>
                <w:rFonts w:ascii="ＭＳ Ｐ明朝" w:eastAsia="ＭＳ Ｐ明朝" w:hAnsi="ＭＳ Ｐ明朝" w:hint="eastAsia"/>
              </w:rPr>
              <w:t>あります</w:t>
            </w:r>
            <w:r>
              <w:rPr>
                <w:rFonts w:ascii="ＭＳ Ｐ明朝" w:eastAsia="ＭＳ Ｐ明朝" w:hAnsi="ＭＳ Ｐ明朝" w:hint="eastAsia"/>
              </w:rPr>
              <w:t>が、本町</w:t>
            </w:r>
            <w:r w:rsidR="00B17136">
              <w:rPr>
                <w:rFonts w:ascii="ＭＳ Ｐ明朝" w:eastAsia="ＭＳ Ｐ明朝" w:hAnsi="ＭＳ Ｐ明朝" w:hint="eastAsia"/>
              </w:rPr>
              <w:t>の</w:t>
            </w:r>
            <w:r>
              <w:rPr>
                <w:rFonts w:ascii="ＭＳ Ｐ明朝" w:eastAsia="ＭＳ Ｐ明朝" w:hAnsi="ＭＳ Ｐ明朝" w:hint="eastAsia"/>
              </w:rPr>
              <w:t>現状</w:t>
            </w:r>
            <w:r w:rsidR="007D746C">
              <w:rPr>
                <w:rFonts w:ascii="ＭＳ Ｐ明朝" w:eastAsia="ＭＳ Ｐ明朝" w:hAnsi="ＭＳ Ｐ明朝" w:hint="eastAsia"/>
              </w:rPr>
              <w:t>でもある</w:t>
            </w:r>
            <w:r>
              <w:rPr>
                <w:rFonts w:ascii="ＭＳ Ｐ明朝" w:eastAsia="ＭＳ Ｐ明朝" w:hAnsi="ＭＳ Ｐ明朝" w:hint="eastAsia"/>
              </w:rPr>
              <w:t>ので、頂いたご意見については、次計画の策定において参考にさせていただきます。</w:t>
            </w:r>
          </w:p>
        </w:tc>
      </w:tr>
      <w:tr w:rsidR="00BC47C4" w14:paraId="0186F1CB" w14:textId="77777777" w:rsidTr="001C6BD9">
        <w:tc>
          <w:tcPr>
            <w:tcW w:w="704" w:type="dxa"/>
            <w:vAlign w:val="center"/>
          </w:tcPr>
          <w:p w14:paraId="44FE7BF8" w14:textId="33E70CFB" w:rsidR="00BC47C4" w:rsidRPr="00EE4855" w:rsidRDefault="00EE4855"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８</w:t>
            </w:r>
          </w:p>
        </w:tc>
        <w:tc>
          <w:tcPr>
            <w:tcW w:w="851" w:type="dxa"/>
            <w:vAlign w:val="center"/>
          </w:tcPr>
          <w:p w14:paraId="71E6C48A" w14:textId="554EFC19" w:rsidR="00BC47C4" w:rsidRPr="00EE4855" w:rsidRDefault="000E7F74"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74</w:t>
            </w:r>
          </w:p>
        </w:tc>
        <w:tc>
          <w:tcPr>
            <w:tcW w:w="6945" w:type="dxa"/>
            <w:vAlign w:val="center"/>
          </w:tcPr>
          <w:p w14:paraId="05CCC690" w14:textId="77777777" w:rsidR="00345110" w:rsidRDefault="00345110" w:rsidP="00BC47C4">
            <w:pPr>
              <w:snapToGrid w:val="0"/>
              <w:rPr>
                <w:rFonts w:ascii="ＭＳ Ｐ明朝" w:eastAsia="ＭＳ Ｐ明朝" w:hAnsi="ＭＳ Ｐ明朝" w:cs="ＭＳ 明朝"/>
                <w:szCs w:val="21"/>
              </w:rPr>
            </w:pPr>
            <w:r w:rsidRPr="00345110">
              <w:rPr>
                <w:rFonts w:ascii="ＭＳ Ｐ明朝" w:eastAsia="ＭＳ Ｐ明朝" w:hAnsi="ＭＳ Ｐ明朝" w:cs="ＭＳ 明朝"/>
                <w:szCs w:val="21"/>
              </w:rPr>
              <w:t>子どもの居場所づくりの充実　現状と課題</w:t>
            </w:r>
            <w:r>
              <w:rPr>
                <w:rFonts w:ascii="ＭＳ Ｐ明朝" w:eastAsia="ＭＳ Ｐ明朝" w:hAnsi="ＭＳ Ｐ明朝" w:cs="ＭＳ 明朝" w:hint="eastAsia"/>
                <w:szCs w:val="21"/>
              </w:rPr>
              <w:t>について</w:t>
            </w:r>
          </w:p>
          <w:p w14:paraId="30F6AA6D" w14:textId="26CC4701" w:rsidR="00BC47C4" w:rsidRPr="00345110" w:rsidRDefault="00BC47C4" w:rsidP="00BC47C4">
            <w:pPr>
              <w:snapToGrid w:val="0"/>
              <w:rPr>
                <w:rFonts w:ascii="ＭＳ Ｐ明朝" w:eastAsia="ＭＳ Ｐ明朝" w:hAnsi="ＭＳ Ｐ明朝"/>
              </w:rPr>
            </w:pPr>
            <w:r w:rsidRPr="00345110">
              <w:rPr>
                <w:rFonts w:ascii="ＭＳ Ｐ明朝" w:eastAsia="ＭＳ Ｐ明朝" w:hAnsi="ＭＳ Ｐ明朝" w:cs="ＭＳ 明朝"/>
                <w:szCs w:val="21"/>
              </w:rPr>
              <w:t>・公的なこどもの居場所として「放課後児童クラブ」だけではなく、「放課後子ども教室」にも触れるべきでは？</w:t>
            </w:r>
          </w:p>
          <w:p w14:paraId="3D0ECE1B" w14:textId="01F4DB7D" w:rsidR="00BC47C4" w:rsidRPr="00345110" w:rsidRDefault="00BC47C4" w:rsidP="00BC47C4">
            <w:pPr>
              <w:rPr>
                <w:rFonts w:ascii="ＭＳ Ｐ明朝" w:eastAsia="ＭＳ Ｐ明朝" w:hAnsi="ＭＳ Ｐ明朝" w:cs="ＭＳ 明朝"/>
                <w:szCs w:val="21"/>
              </w:rPr>
            </w:pPr>
            <w:r w:rsidRPr="00345110">
              <w:rPr>
                <w:rFonts w:ascii="ＭＳ Ｐ明朝" w:eastAsia="ＭＳ Ｐ明朝" w:hAnsi="ＭＳ Ｐ明朝" w:cs="ＭＳ 明朝"/>
                <w:szCs w:val="21"/>
              </w:rPr>
              <w:t>・町内には既にこども食堂を実施する団体が立ち上がり活動されている。にも</w:t>
            </w:r>
            <w:r w:rsidRPr="00345110">
              <w:rPr>
                <w:rFonts w:ascii="ＭＳ Ｐ明朝" w:eastAsia="ＭＳ Ｐ明朝" w:hAnsi="ＭＳ Ｐ明朝" w:cs="ＭＳ 明朝"/>
                <w:szCs w:val="21"/>
              </w:rPr>
              <w:lastRenderedPageBreak/>
              <w:t>かかわらず現状と課題の中で触れられないまま、具体的施策には、「こども食堂支援事業」というものが記載されている。現状として触れられていないのはなぜですか？</w:t>
            </w:r>
          </w:p>
        </w:tc>
        <w:tc>
          <w:tcPr>
            <w:tcW w:w="5954" w:type="dxa"/>
          </w:tcPr>
          <w:p w14:paraId="32E96802" w14:textId="77777777" w:rsidR="00BC47C4" w:rsidRDefault="000E7F74" w:rsidP="00BC47C4">
            <w:pPr>
              <w:rPr>
                <w:rFonts w:ascii="ＭＳ Ｐ明朝" w:eastAsia="ＭＳ Ｐ明朝" w:hAnsi="ＭＳ Ｐ明朝"/>
              </w:rPr>
            </w:pPr>
            <w:r>
              <w:rPr>
                <w:rFonts w:ascii="ＭＳ Ｐ明朝" w:eastAsia="ＭＳ Ｐ明朝" w:hAnsi="ＭＳ Ｐ明朝" w:hint="eastAsia"/>
              </w:rPr>
              <w:lastRenderedPageBreak/>
              <w:t>「放課後子ども教室」については、現状と課題の中で</w:t>
            </w:r>
            <w:r w:rsidR="00146B89">
              <w:rPr>
                <w:rFonts w:ascii="ＭＳ Ｐ明朝" w:eastAsia="ＭＳ Ｐ明朝" w:hAnsi="ＭＳ Ｐ明朝" w:hint="eastAsia"/>
              </w:rPr>
              <w:t>記述しております。</w:t>
            </w:r>
          </w:p>
          <w:p w14:paraId="4D0A26B0" w14:textId="77777777" w:rsidR="00146B89" w:rsidRDefault="004A2108" w:rsidP="00BC47C4">
            <w:pPr>
              <w:rPr>
                <w:rFonts w:ascii="ＭＳ Ｐ明朝" w:eastAsia="ＭＳ Ｐ明朝" w:hAnsi="ＭＳ Ｐ明朝"/>
              </w:rPr>
            </w:pPr>
            <w:r>
              <w:rPr>
                <w:rFonts w:ascii="ＭＳ Ｐ明朝" w:eastAsia="ＭＳ Ｐ明朝" w:hAnsi="ＭＳ Ｐ明朝" w:hint="eastAsia"/>
              </w:rPr>
              <w:t>ご意見を踏まえ</w:t>
            </w:r>
            <w:r w:rsidR="00146B89">
              <w:rPr>
                <w:rFonts w:ascii="ＭＳ Ｐ明朝" w:eastAsia="ＭＳ Ｐ明朝" w:hAnsi="ＭＳ Ｐ明朝" w:hint="eastAsia"/>
              </w:rPr>
              <w:t>「こども食堂」について</w:t>
            </w:r>
            <w:r w:rsidR="00345110">
              <w:rPr>
                <w:rFonts w:ascii="ＭＳ Ｐ明朝" w:eastAsia="ＭＳ Ｐ明朝" w:hAnsi="ＭＳ Ｐ明朝" w:hint="eastAsia"/>
              </w:rPr>
              <w:t>追記します。</w:t>
            </w:r>
          </w:p>
          <w:p w14:paraId="7C05B1E7" w14:textId="0A1B0D24" w:rsidR="00DF1D5D" w:rsidRDefault="00DF1D5D" w:rsidP="00BC47C4">
            <w:pPr>
              <w:rPr>
                <w:rFonts w:ascii="ＭＳ Ｐ明朝" w:eastAsia="ＭＳ Ｐ明朝" w:hAnsi="ＭＳ Ｐ明朝"/>
              </w:rPr>
            </w:pPr>
          </w:p>
        </w:tc>
      </w:tr>
      <w:tr w:rsidR="00BC47C4" w14:paraId="59419CC8" w14:textId="77777777" w:rsidTr="007D746C">
        <w:tc>
          <w:tcPr>
            <w:tcW w:w="704" w:type="dxa"/>
            <w:vAlign w:val="center"/>
          </w:tcPr>
          <w:p w14:paraId="7363D5BE" w14:textId="323630B7" w:rsidR="00BC47C4" w:rsidRPr="00EE4855" w:rsidRDefault="00EE4855"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lastRenderedPageBreak/>
              <w:t>９</w:t>
            </w:r>
          </w:p>
        </w:tc>
        <w:tc>
          <w:tcPr>
            <w:tcW w:w="851" w:type="dxa"/>
            <w:vAlign w:val="center"/>
          </w:tcPr>
          <w:p w14:paraId="580BC65E" w14:textId="5BEA1AB5" w:rsidR="00BC47C4" w:rsidRPr="00EE4855" w:rsidRDefault="00345110"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79</w:t>
            </w:r>
          </w:p>
        </w:tc>
        <w:tc>
          <w:tcPr>
            <w:tcW w:w="6945" w:type="dxa"/>
            <w:vAlign w:val="center"/>
          </w:tcPr>
          <w:p w14:paraId="41DCF469" w14:textId="77777777" w:rsidR="00345110" w:rsidRPr="00345110" w:rsidRDefault="00345110" w:rsidP="00345110">
            <w:pPr>
              <w:rPr>
                <w:rFonts w:ascii="ＭＳ 明朝" w:eastAsia="ＭＳ 明朝" w:hAnsi="ＭＳ 明朝"/>
              </w:rPr>
            </w:pPr>
            <w:r w:rsidRPr="00345110">
              <w:rPr>
                <w:rFonts w:ascii="ＭＳ 明朝" w:eastAsia="ＭＳ 明朝" w:hAnsi="ＭＳ 明朝" w:cs="ＭＳ 明朝"/>
                <w:szCs w:val="21"/>
              </w:rPr>
              <w:t>仕事と子育ての両立支援　現状と課題</w:t>
            </w:r>
          </w:p>
          <w:p w14:paraId="33285A71" w14:textId="77777777" w:rsidR="00345110" w:rsidRDefault="00345110" w:rsidP="00345110">
            <w:pPr>
              <w:snapToGrid w:val="0"/>
              <w:rPr>
                <w:rFonts w:ascii="ＭＳ 明朝" w:eastAsia="ＭＳ 明朝" w:hAnsi="ＭＳ 明朝" w:cs="ＭＳ 明朝"/>
                <w:szCs w:val="21"/>
              </w:rPr>
            </w:pPr>
            <w:r w:rsidRPr="00345110">
              <w:rPr>
                <w:rFonts w:ascii="ＭＳ 明朝" w:eastAsia="ＭＳ 明朝" w:hAnsi="ＭＳ 明朝" w:cs="ＭＳ 明朝"/>
                <w:szCs w:val="21"/>
              </w:rPr>
              <w:t>アンケート結果について、「女性の就労状況、就労希望が高いことがうかがえます」</w:t>
            </w:r>
          </w:p>
          <w:p w14:paraId="56C5F72A" w14:textId="22871474" w:rsidR="00BC47C4" w:rsidRPr="00345110" w:rsidRDefault="00BC47C4" w:rsidP="00345110">
            <w:pPr>
              <w:snapToGrid w:val="0"/>
              <w:rPr>
                <w:rFonts w:ascii="ＭＳ 明朝" w:eastAsia="ＭＳ 明朝" w:hAnsi="ＭＳ 明朝" w:cs="ＭＳ 明朝"/>
                <w:szCs w:val="21"/>
              </w:rPr>
            </w:pPr>
            <w:r w:rsidRPr="00345110">
              <w:rPr>
                <w:rFonts w:ascii="ＭＳ 明朝" w:eastAsia="ＭＳ 明朝" w:hAnsi="ＭＳ 明朝" w:cs="ＭＳ 明朝"/>
                <w:szCs w:val="21"/>
              </w:rPr>
              <w:t>これは何と比較して高いと言っているのか？全国平均と比べてなのか、前回調査と比べてなのか、高いというならその根拠を示すべき。</w:t>
            </w:r>
          </w:p>
        </w:tc>
        <w:tc>
          <w:tcPr>
            <w:tcW w:w="5954" w:type="dxa"/>
            <w:vAlign w:val="center"/>
          </w:tcPr>
          <w:p w14:paraId="6D1785A8" w14:textId="787E82C9" w:rsidR="00D23DF4" w:rsidRDefault="007D746C" w:rsidP="00BC47C4">
            <w:pPr>
              <w:rPr>
                <w:rFonts w:ascii="ＭＳ Ｐ明朝" w:eastAsia="ＭＳ Ｐ明朝" w:hAnsi="ＭＳ Ｐ明朝"/>
              </w:rPr>
            </w:pPr>
            <w:r>
              <w:rPr>
                <w:rFonts w:ascii="ＭＳ Ｐ明朝" w:eastAsia="ＭＳ Ｐ明朝" w:hAnsi="ＭＳ Ｐ明朝" w:hint="eastAsia"/>
              </w:rPr>
              <w:t>アンケート調査において、前回調査で</w:t>
            </w:r>
            <w:r w:rsidR="00D23DF4">
              <w:rPr>
                <w:rFonts w:ascii="ＭＳ Ｐ明朝" w:eastAsia="ＭＳ Ｐ明朝" w:hAnsi="ＭＳ Ｐ明朝" w:hint="eastAsia"/>
              </w:rPr>
              <w:t>就労を希望する母親の割合は</w:t>
            </w:r>
            <w:r>
              <w:rPr>
                <w:rFonts w:ascii="ＭＳ Ｐ明朝" w:eastAsia="ＭＳ Ｐ明朝" w:hAnsi="ＭＳ Ｐ明朝" w:hint="eastAsia"/>
              </w:rPr>
              <w:t>39％でしたが、今回の調査では56.7％と高くなっています。</w:t>
            </w:r>
          </w:p>
          <w:p w14:paraId="03A7D922" w14:textId="6BF9E6C8" w:rsidR="00BC47C4" w:rsidRDefault="00D23DF4" w:rsidP="00BC47C4">
            <w:pPr>
              <w:rPr>
                <w:rFonts w:ascii="ＭＳ Ｐ明朝" w:eastAsia="ＭＳ Ｐ明朝" w:hAnsi="ＭＳ Ｐ明朝"/>
              </w:rPr>
            </w:pPr>
            <w:r>
              <w:rPr>
                <w:rFonts w:ascii="ＭＳ Ｐ明朝" w:eastAsia="ＭＳ Ｐ明朝" w:hAnsi="ＭＳ Ｐ明朝" w:hint="eastAsia"/>
              </w:rPr>
              <w:t>頂いた</w:t>
            </w:r>
            <w:r w:rsidR="007D746C">
              <w:rPr>
                <w:rFonts w:ascii="ＭＳ Ｐ明朝" w:eastAsia="ＭＳ Ｐ明朝" w:hAnsi="ＭＳ Ｐ明朝" w:hint="eastAsia"/>
              </w:rPr>
              <w:t>ご意見を踏まえ修正します。</w:t>
            </w:r>
          </w:p>
        </w:tc>
      </w:tr>
      <w:tr w:rsidR="00BC47C4" w14:paraId="09459755" w14:textId="77777777" w:rsidTr="001C6BD9">
        <w:tc>
          <w:tcPr>
            <w:tcW w:w="704" w:type="dxa"/>
            <w:vAlign w:val="center"/>
          </w:tcPr>
          <w:p w14:paraId="3DAB749C" w14:textId="41AD242A" w:rsidR="00BC47C4" w:rsidRPr="00EE4855" w:rsidRDefault="00EE4855"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10</w:t>
            </w:r>
          </w:p>
        </w:tc>
        <w:tc>
          <w:tcPr>
            <w:tcW w:w="851" w:type="dxa"/>
            <w:vAlign w:val="center"/>
          </w:tcPr>
          <w:p w14:paraId="75A550F2" w14:textId="7F52B41E" w:rsidR="00BC47C4" w:rsidRPr="00EE4855" w:rsidRDefault="00345110"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80</w:t>
            </w:r>
          </w:p>
        </w:tc>
        <w:tc>
          <w:tcPr>
            <w:tcW w:w="6945" w:type="dxa"/>
            <w:vAlign w:val="center"/>
          </w:tcPr>
          <w:p w14:paraId="2D1B0D46" w14:textId="77777777" w:rsidR="00345110" w:rsidRDefault="00345110" w:rsidP="00BC47C4">
            <w:pPr>
              <w:snapToGrid w:val="0"/>
              <w:rPr>
                <w:rFonts w:ascii="ＭＳ 明朝" w:eastAsia="ＭＳ 明朝" w:hAnsi="ＭＳ 明朝" w:cs="ＭＳ 明朝"/>
                <w:szCs w:val="21"/>
              </w:rPr>
            </w:pPr>
            <w:r w:rsidRPr="00345110">
              <w:rPr>
                <w:rFonts w:ascii="ＭＳ 明朝" w:eastAsia="ＭＳ 明朝" w:hAnsi="ＭＳ 明朝" w:cs="ＭＳ 明朝"/>
                <w:szCs w:val="21"/>
              </w:rPr>
              <w:t>男女共同参画意識の啓発</w:t>
            </w:r>
          </w:p>
          <w:p w14:paraId="621F50AB" w14:textId="2665DEA4" w:rsidR="00BC47C4" w:rsidRPr="00345110" w:rsidRDefault="00BC47C4" w:rsidP="00BC47C4">
            <w:pPr>
              <w:snapToGrid w:val="0"/>
              <w:rPr>
                <w:rFonts w:ascii="ＭＳ 明朝" w:eastAsia="ＭＳ 明朝" w:hAnsi="ＭＳ 明朝" w:cs="ＭＳ 明朝"/>
                <w:szCs w:val="21"/>
              </w:rPr>
            </w:pPr>
            <w:r w:rsidRPr="00345110">
              <w:rPr>
                <w:rFonts w:ascii="ＭＳ 明朝" w:eastAsia="ＭＳ 明朝" w:hAnsi="ＭＳ 明朝" w:cs="ＭＳ 明朝"/>
                <w:szCs w:val="21"/>
              </w:rPr>
              <w:t>男女雇用機会均等法施行からこれまで、ずっと意識の啓発で止まっているのでは。せめて町の意思表示として、「男女共同参画の推進」としてほしい。</w:t>
            </w:r>
          </w:p>
        </w:tc>
        <w:tc>
          <w:tcPr>
            <w:tcW w:w="5954" w:type="dxa"/>
          </w:tcPr>
          <w:p w14:paraId="66669A98" w14:textId="7957355A" w:rsidR="00BC47C4" w:rsidRDefault="00E6617E" w:rsidP="00BC47C4">
            <w:pPr>
              <w:rPr>
                <w:rFonts w:ascii="ＭＳ Ｐ明朝" w:eastAsia="ＭＳ Ｐ明朝" w:hAnsi="ＭＳ Ｐ明朝"/>
              </w:rPr>
            </w:pPr>
            <w:r>
              <w:rPr>
                <w:rFonts w:ascii="ＭＳ Ｐ明朝" w:eastAsia="ＭＳ Ｐ明朝" w:hAnsi="ＭＳ Ｐ明朝" w:hint="eastAsia"/>
              </w:rPr>
              <w:t>性別に関係なく、固定的な役割分担にとらわれない社会を構築するため、今後も啓発活動を行い、色んな分野において参画、促進していきます。</w:t>
            </w:r>
          </w:p>
        </w:tc>
      </w:tr>
      <w:tr w:rsidR="00BC47C4" w14:paraId="0307D1EA" w14:textId="77777777" w:rsidTr="006868EE">
        <w:tc>
          <w:tcPr>
            <w:tcW w:w="704" w:type="dxa"/>
            <w:vAlign w:val="center"/>
          </w:tcPr>
          <w:p w14:paraId="5D845D97" w14:textId="67AF654A" w:rsidR="00BC47C4" w:rsidRPr="00EE4855" w:rsidRDefault="00EE4855"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11</w:t>
            </w:r>
          </w:p>
        </w:tc>
        <w:tc>
          <w:tcPr>
            <w:tcW w:w="851" w:type="dxa"/>
            <w:vAlign w:val="center"/>
          </w:tcPr>
          <w:p w14:paraId="3A073F33" w14:textId="7AA6EA11" w:rsidR="00BC47C4" w:rsidRPr="00EE4855" w:rsidRDefault="00345110"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80</w:t>
            </w:r>
          </w:p>
        </w:tc>
        <w:tc>
          <w:tcPr>
            <w:tcW w:w="6945" w:type="dxa"/>
            <w:vAlign w:val="center"/>
          </w:tcPr>
          <w:p w14:paraId="775286D9" w14:textId="77777777" w:rsidR="00345110" w:rsidRPr="00345110" w:rsidRDefault="00345110" w:rsidP="00345110">
            <w:pPr>
              <w:rPr>
                <w:rFonts w:ascii="ＭＳ Ｐ明朝" w:eastAsia="ＭＳ Ｐ明朝" w:hAnsi="ＭＳ Ｐ明朝"/>
              </w:rPr>
            </w:pPr>
            <w:r w:rsidRPr="00345110">
              <w:rPr>
                <w:rFonts w:ascii="ＭＳ Ｐ明朝" w:eastAsia="ＭＳ Ｐ明朝" w:hAnsi="ＭＳ Ｐ明朝" w:cs="ＭＳ 明朝"/>
                <w:szCs w:val="21"/>
              </w:rPr>
              <w:t>同　現状と課題</w:t>
            </w:r>
          </w:p>
          <w:p w14:paraId="43105D18" w14:textId="340C1836" w:rsidR="00BC47C4" w:rsidRPr="00345110" w:rsidRDefault="00345110" w:rsidP="00345110">
            <w:pPr>
              <w:snapToGrid w:val="0"/>
              <w:rPr>
                <w:rFonts w:ascii="ＭＳ Ｐ明朝" w:eastAsia="ＭＳ Ｐ明朝" w:hAnsi="ＭＳ Ｐ明朝" w:cs="ＭＳ 明朝"/>
                <w:szCs w:val="21"/>
              </w:rPr>
            </w:pPr>
            <w:r w:rsidRPr="00345110">
              <w:rPr>
                <w:rFonts w:ascii="ＭＳ Ｐ明朝" w:eastAsia="ＭＳ Ｐ明朝" w:hAnsi="ＭＳ Ｐ明朝" w:cs="ＭＳ 明朝"/>
                <w:szCs w:val="21"/>
              </w:rPr>
              <w:t>6行目「地域の実情に応じた施策を検討していくことが必要です」</w:t>
            </w:r>
            <w:r w:rsidR="00BC47C4" w:rsidRPr="00345110">
              <w:rPr>
                <w:rFonts w:ascii="ＭＳ Ｐ明朝" w:eastAsia="ＭＳ Ｐ明朝" w:hAnsi="ＭＳ Ｐ明朝" w:cs="ＭＳ 明朝"/>
                <w:szCs w:val="21"/>
              </w:rPr>
              <w:t>男女共同参画に関する“地域の実情”がどこにも述べられていない。“地域の実情”があるなら、現状として記載すべき。</w:t>
            </w:r>
          </w:p>
        </w:tc>
        <w:tc>
          <w:tcPr>
            <w:tcW w:w="5954" w:type="dxa"/>
            <w:vAlign w:val="center"/>
          </w:tcPr>
          <w:p w14:paraId="65D04C31" w14:textId="2489F176" w:rsidR="00BC47C4" w:rsidRDefault="00E702E0" w:rsidP="00BC47C4">
            <w:pPr>
              <w:rPr>
                <w:rFonts w:ascii="ＭＳ Ｐ明朝" w:eastAsia="ＭＳ Ｐ明朝" w:hAnsi="ＭＳ Ｐ明朝"/>
              </w:rPr>
            </w:pPr>
            <w:r>
              <w:rPr>
                <w:rFonts w:ascii="ＭＳ Ｐ明朝" w:eastAsia="ＭＳ Ｐ明朝" w:hAnsi="ＭＳ Ｐ明朝" w:hint="eastAsia"/>
              </w:rPr>
              <w:t>頂いたご意見は、次期計画の策定において参考にさせていただきます。</w:t>
            </w:r>
          </w:p>
        </w:tc>
      </w:tr>
      <w:tr w:rsidR="00BC47C4" w14:paraId="16A47FD9" w14:textId="77777777" w:rsidTr="00B17136">
        <w:tc>
          <w:tcPr>
            <w:tcW w:w="704" w:type="dxa"/>
            <w:vAlign w:val="center"/>
          </w:tcPr>
          <w:p w14:paraId="31025451" w14:textId="7645AE89" w:rsidR="00BC47C4" w:rsidRPr="00EE4855" w:rsidRDefault="00EE4855"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12</w:t>
            </w:r>
          </w:p>
        </w:tc>
        <w:tc>
          <w:tcPr>
            <w:tcW w:w="851" w:type="dxa"/>
            <w:vAlign w:val="center"/>
          </w:tcPr>
          <w:p w14:paraId="41696EC2" w14:textId="23F72737" w:rsidR="00BC47C4" w:rsidRPr="00EE4855" w:rsidRDefault="004A2108"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82</w:t>
            </w:r>
          </w:p>
        </w:tc>
        <w:tc>
          <w:tcPr>
            <w:tcW w:w="6945" w:type="dxa"/>
            <w:vAlign w:val="center"/>
          </w:tcPr>
          <w:p w14:paraId="6B81B93D" w14:textId="77777777" w:rsidR="004A2108" w:rsidRPr="004A2108" w:rsidRDefault="004A2108" w:rsidP="004A2108">
            <w:pPr>
              <w:rPr>
                <w:rFonts w:ascii="ＭＳ Ｐ明朝" w:eastAsia="ＭＳ Ｐ明朝" w:hAnsi="ＭＳ Ｐ明朝"/>
              </w:rPr>
            </w:pPr>
            <w:r w:rsidRPr="004A2108">
              <w:rPr>
                <w:rFonts w:ascii="ＭＳ Ｐ明朝" w:eastAsia="ＭＳ Ｐ明朝" w:hAnsi="ＭＳ Ｐ明朝" w:cs="ＭＳ 明朝"/>
                <w:szCs w:val="21"/>
              </w:rPr>
              <w:t>子どもの人権の尊重と虐待の防止、ヤングケアラーへの支援　現状と課題</w:t>
            </w:r>
          </w:p>
          <w:p w14:paraId="04CADF53" w14:textId="6AAC48F3" w:rsidR="00BC47C4" w:rsidRPr="004A2108" w:rsidRDefault="004A2108" w:rsidP="004A2108">
            <w:pPr>
              <w:snapToGrid w:val="0"/>
              <w:rPr>
                <w:rFonts w:ascii="ＭＳ Ｐ明朝" w:eastAsia="ＭＳ Ｐ明朝" w:hAnsi="ＭＳ Ｐ明朝" w:cs="ＭＳ 明朝"/>
                <w:szCs w:val="21"/>
              </w:rPr>
            </w:pPr>
            <w:r w:rsidRPr="004A2108">
              <w:rPr>
                <w:rFonts w:ascii="ＭＳ Ｐ明朝" w:eastAsia="ＭＳ Ｐ明朝" w:hAnsi="ＭＳ Ｐ明朝" w:cs="ＭＳ 明朝"/>
                <w:szCs w:val="21"/>
              </w:rPr>
              <w:t>「事案発生時には関連各部局の連携した対応が望まれます」</w:t>
            </w:r>
            <w:r w:rsidR="00BC47C4" w:rsidRPr="004A2108">
              <w:rPr>
                <w:rFonts w:ascii="ＭＳ Ｐ明朝" w:eastAsia="ＭＳ Ｐ明朝" w:hAnsi="ＭＳ Ｐ明朝" w:cs="ＭＳ 明朝"/>
                <w:szCs w:val="21"/>
              </w:rPr>
              <w:t>「事案発生時」ではなく、起きていることを支援機関が認知した時、というのが正確だと思うので、「事案発覚時」とすべきでは。また、連携した対応が「望まれ」るのではなく、「必要」なのでは。</w:t>
            </w:r>
          </w:p>
        </w:tc>
        <w:tc>
          <w:tcPr>
            <w:tcW w:w="5954" w:type="dxa"/>
            <w:vAlign w:val="center"/>
          </w:tcPr>
          <w:p w14:paraId="75E61445" w14:textId="5A051F6B" w:rsidR="00BC47C4" w:rsidRDefault="00B16FC5" w:rsidP="00BC47C4">
            <w:pPr>
              <w:rPr>
                <w:rFonts w:ascii="ＭＳ Ｐ明朝" w:eastAsia="ＭＳ Ｐ明朝" w:hAnsi="ＭＳ Ｐ明朝"/>
              </w:rPr>
            </w:pPr>
            <w:r>
              <w:rPr>
                <w:rFonts w:ascii="ＭＳ Ｐ明朝" w:eastAsia="ＭＳ Ｐ明朝" w:hAnsi="ＭＳ Ｐ明朝" w:hint="eastAsia"/>
              </w:rPr>
              <w:t>頂いたご意見は、</w:t>
            </w:r>
            <w:r w:rsidR="00B17136">
              <w:rPr>
                <w:rFonts w:ascii="ＭＳ Ｐ明朝" w:eastAsia="ＭＳ Ｐ明朝" w:hAnsi="ＭＳ Ｐ明朝" w:hint="eastAsia"/>
              </w:rPr>
              <w:t>次期計画の策定において参考にさせていただきます。</w:t>
            </w:r>
          </w:p>
        </w:tc>
      </w:tr>
      <w:tr w:rsidR="00BC47C4" w14:paraId="01F4055E" w14:textId="77777777" w:rsidTr="001C6BD9">
        <w:tc>
          <w:tcPr>
            <w:tcW w:w="704" w:type="dxa"/>
            <w:vAlign w:val="center"/>
          </w:tcPr>
          <w:p w14:paraId="17A2CC5D" w14:textId="23B27843" w:rsidR="00BC47C4" w:rsidRPr="00EE4855" w:rsidRDefault="00EE4855"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13</w:t>
            </w:r>
          </w:p>
        </w:tc>
        <w:tc>
          <w:tcPr>
            <w:tcW w:w="851" w:type="dxa"/>
            <w:vAlign w:val="center"/>
          </w:tcPr>
          <w:p w14:paraId="5B86BB5D" w14:textId="64906F31" w:rsidR="00BC47C4" w:rsidRPr="00EE4855" w:rsidRDefault="004A2108"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84</w:t>
            </w:r>
          </w:p>
        </w:tc>
        <w:tc>
          <w:tcPr>
            <w:tcW w:w="6945" w:type="dxa"/>
            <w:vAlign w:val="center"/>
          </w:tcPr>
          <w:p w14:paraId="6A6CF92E" w14:textId="77777777" w:rsidR="004A2108" w:rsidRPr="004A2108" w:rsidRDefault="004A2108" w:rsidP="004A2108">
            <w:pPr>
              <w:rPr>
                <w:rFonts w:ascii="ＭＳ 明朝" w:eastAsia="ＭＳ 明朝" w:hAnsi="ＭＳ 明朝"/>
              </w:rPr>
            </w:pPr>
            <w:r w:rsidRPr="004A2108">
              <w:rPr>
                <w:rFonts w:ascii="ＭＳ 明朝" w:eastAsia="ＭＳ 明朝" w:hAnsi="ＭＳ 明朝" w:cs="ＭＳ 明朝"/>
                <w:szCs w:val="21"/>
              </w:rPr>
              <w:t>障害のある子ども・医療的ケアの必要な子どもへの支援　現状と課題</w:t>
            </w:r>
          </w:p>
          <w:p w14:paraId="5ACEC5BC" w14:textId="71A04980" w:rsidR="00BC47C4" w:rsidRPr="004A2108" w:rsidRDefault="004A2108" w:rsidP="004A2108">
            <w:pPr>
              <w:snapToGrid w:val="0"/>
              <w:rPr>
                <w:rFonts w:ascii="ＭＳ 明朝" w:eastAsia="ＭＳ 明朝" w:hAnsi="ＭＳ 明朝" w:cs="ＭＳ 明朝"/>
                <w:szCs w:val="21"/>
              </w:rPr>
            </w:pPr>
            <w:r w:rsidRPr="004A2108">
              <w:rPr>
                <w:rFonts w:ascii="ＭＳ 明朝" w:eastAsia="ＭＳ 明朝" w:hAnsi="ＭＳ 明朝" w:cs="ＭＳ 明朝"/>
                <w:szCs w:val="21"/>
              </w:rPr>
              <w:t>4段落目、「きめ細やかな個別指導を受けられない状態にある児童・生徒も多い状態です」</w:t>
            </w:r>
            <w:r w:rsidR="00BC47C4" w:rsidRPr="004A2108">
              <w:rPr>
                <w:rFonts w:ascii="ＭＳ 明朝" w:eastAsia="ＭＳ 明朝" w:hAnsi="ＭＳ 明朝" w:cs="ＭＳ 明朝"/>
                <w:szCs w:val="21"/>
              </w:rPr>
              <w:t>何と比べて多いのか？全国平均なのか、前回なのか、サポート体制に対してなのか…。多いと判断する比較対象を記載すべき</w:t>
            </w:r>
          </w:p>
        </w:tc>
        <w:tc>
          <w:tcPr>
            <w:tcW w:w="5954" w:type="dxa"/>
          </w:tcPr>
          <w:p w14:paraId="1FEA41BC" w14:textId="64658811" w:rsidR="00BC47C4" w:rsidRDefault="0081718A" w:rsidP="00BC47C4">
            <w:pPr>
              <w:rPr>
                <w:rFonts w:ascii="ＭＳ Ｐ明朝" w:eastAsia="ＭＳ Ｐ明朝" w:hAnsi="ＭＳ Ｐ明朝"/>
              </w:rPr>
            </w:pPr>
            <w:r>
              <w:rPr>
                <w:rFonts w:ascii="ＭＳ Ｐ明朝" w:eastAsia="ＭＳ Ｐ明朝" w:hAnsi="ＭＳ Ｐ明朝" w:hint="eastAsia"/>
              </w:rPr>
              <w:t>現状として、特別支援教育を必要としている児童・生徒が通常学級の中に在籍しているケースが多い状態と</w:t>
            </w:r>
            <w:r w:rsidR="00A53C27">
              <w:rPr>
                <w:rFonts w:ascii="ＭＳ Ｐ明朝" w:eastAsia="ＭＳ Ｐ明朝" w:hAnsi="ＭＳ Ｐ明朝" w:hint="eastAsia"/>
              </w:rPr>
              <w:t>なっています。</w:t>
            </w:r>
          </w:p>
          <w:p w14:paraId="4984AD2A" w14:textId="5323446E" w:rsidR="0081718A" w:rsidRPr="0081718A" w:rsidRDefault="0081718A" w:rsidP="00BC47C4">
            <w:pPr>
              <w:rPr>
                <w:rFonts w:ascii="ＭＳ Ｐ明朝" w:eastAsia="ＭＳ Ｐ明朝" w:hAnsi="ＭＳ Ｐ明朝"/>
              </w:rPr>
            </w:pPr>
            <w:r>
              <w:rPr>
                <w:rFonts w:ascii="ＭＳ Ｐ明朝" w:eastAsia="ＭＳ Ｐ明朝" w:hAnsi="ＭＳ Ｐ明朝" w:hint="eastAsia"/>
              </w:rPr>
              <w:t>頂いたご意見を踏まえ</w:t>
            </w:r>
            <w:r w:rsidR="00A53C27">
              <w:rPr>
                <w:rFonts w:ascii="ＭＳ Ｐ明朝" w:eastAsia="ＭＳ Ｐ明朝" w:hAnsi="ＭＳ Ｐ明朝" w:hint="eastAsia"/>
              </w:rPr>
              <w:t>文章を修正します。</w:t>
            </w:r>
          </w:p>
        </w:tc>
      </w:tr>
      <w:tr w:rsidR="00BC47C4" w14:paraId="787A7946" w14:textId="77777777" w:rsidTr="001C6BD9">
        <w:tc>
          <w:tcPr>
            <w:tcW w:w="704" w:type="dxa"/>
            <w:vAlign w:val="center"/>
          </w:tcPr>
          <w:p w14:paraId="27B53430" w14:textId="186AB363" w:rsidR="00BC47C4" w:rsidRPr="00EE4855" w:rsidRDefault="00EE4855"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14</w:t>
            </w:r>
          </w:p>
        </w:tc>
        <w:tc>
          <w:tcPr>
            <w:tcW w:w="851" w:type="dxa"/>
            <w:vAlign w:val="center"/>
          </w:tcPr>
          <w:p w14:paraId="6D9FCF48" w14:textId="7B0D7DE2" w:rsidR="00BC47C4" w:rsidRPr="00EE4855" w:rsidRDefault="004A2108"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87</w:t>
            </w:r>
          </w:p>
        </w:tc>
        <w:tc>
          <w:tcPr>
            <w:tcW w:w="6945" w:type="dxa"/>
            <w:vAlign w:val="center"/>
          </w:tcPr>
          <w:p w14:paraId="0B0574B4" w14:textId="750E2D8D" w:rsidR="004A2108" w:rsidRPr="004A2108" w:rsidRDefault="004A2108" w:rsidP="004A2108">
            <w:pPr>
              <w:rPr>
                <w:rFonts w:ascii="ＭＳ 明朝" w:eastAsia="ＭＳ 明朝" w:hAnsi="ＭＳ 明朝"/>
              </w:rPr>
            </w:pPr>
            <w:r w:rsidRPr="004A2108">
              <w:rPr>
                <w:rFonts w:ascii="ＭＳ 明朝" w:eastAsia="ＭＳ 明朝" w:hAnsi="ＭＳ 明朝" w:cs="ＭＳ 明朝"/>
                <w:szCs w:val="21"/>
              </w:rPr>
              <w:t>ひとり親</w:t>
            </w:r>
            <w:r w:rsidR="00F55926">
              <w:rPr>
                <w:rFonts w:ascii="ＭＳ 明朝" w:eastAsia="ＭＳ 明朝" w:hAnsi="ＭＳ 明朝" w:cs="ＭＳ 明朝" w:hint="eastAsia"/>
                <w:szCs w:val="21"/>
              </w:rPr>
              <w:t>家庭</w:t>
            </w:r>
            <w:r w:rsidRPr="004A2108">
              <w:rPr>
                <w:rFonts w:ascii="ＭＳ 明朝" w:eastAsia="ＭＳ 明朝" w:hAnsi="ＭＳ 明朝" w:cs="ＭＳ 明朝"/>
                <w:szCs w:val="21"/>
              </w:rPr>
              <w:t>や生活困窮世帯への支援　現状と課題</w:t>
            </w:r>
          </w:p>
          <w:p w14:paraId="26DFDFB0" w14:textId="6B5AC7A6" w:rsidR="00BC47C4" w:rsidRPr="004A2108" w:rsidRDefault="004A2108" w:rsidP="004A2108">
            <w:pPr>
              <w:snapToGrid w:val="0"/>
              <w:rPr>
                <w:rFonts w:ascii="ＭＳ 明朝" w:eastAsia="ＭＳ 明朝" w:hAnsi="ＭＳ 明朝" w:cs="ＭＳ 明朝"/>
                <w:szCs w:val="21"/>
              </w:rPr>
            </w:pPr>
            <w:r w:rsidRPr="004A2108">
              <w:rPr>
                <w:rFonts w:ascii="ＭＳ 明朝" w:eastAsia="ＭＳ 明朝" w:hAnsi="ＭＳ 明朝" w:cs="ＭＳ 明朝"/>
                <w:szCs w:val="21"/>
              </w:rPr>
              <w:t>「近年、未婚での出産や離婚によるひとり親家庭が増加しています。本町の離婚率は…低くなっています」</w:t>
            </w:r>
            <w:r w:rsidR="00BC47C4" w:rsidRPr="004A2108">
              <w:rPr>
                <w:rFonts w:ascii="ＭＳ 明朝" w:eastAsia="ＭＳ 明朝" w:hAnsi="ＭＳ 明朝" w:cs="ＭＳ 明朝"/>
                <w:szCs w:val="21"/>
              </w:rPr>
              <w:t>未婚での出産や離婚によるひとり親家庭が増加しているというのは全国的な傾向と思うが、ここで本町の離婚率や婚姻率の全国との比較を記載している目的がわからない。この流</w:t>
            </w:r>
            <w:r w:rsidR="00BC47C4" w:rsidRPr="004A2108">
              <w:rPr>
                <w:rFonts w:ascii="ＭＳ 明朝" w:eastAsia="ＭＳ 明朝" w:hAnsi="ＭＳ 明朝" w:cs="ＭＳ 明朝"/>
                <w:szCs w:val="21"/>
              </w:rPr>
              <w:lastRenderedPageBreak/>
              <w:t>れで本町の婚姻率の低さをもちだすと、シングルマザーが多いと言いたいようにも捉えられる。また、本町の現状として、町外で結婚生活を送っていたが、離婚を期に本町の親元に子どもと共にUターンするひとり親家庭は少なからずいる。本町で受理する離婚届の数から算出する“離婚率”に触れたところで、そこまでをカバーできるものでもない。よって、「近年、</w:t>
            </w:r>
            <w:r w:rsidR="00BC47C4" w:rsidRPr="004A2108">
              <w:rPr>
                <w:rFonts w:ascii="ＭＳ 明朝" w:eastAsia="ＭＳ 明朝" w:hAnsi="ＭＳ 明朝" w:cs="ＭＳ 明朝"/>
                <w:szCs w:val="21"/>
                <w:u w:val="single"/>
              </w:rPr>
              <w:t>全国的に、</w:t>
            </w:r>
            <w:r w:rsidR="00BC47C4" w:rsidRPr="004A2108">
              <w:rPr>
                <w:rFonts w:ascii="ＭＳ 明朝" w:eastAsia="ＭＳ 明朝" w:hAnsi="ＭＳ 明朝" w:cs="ＭＳ 明朝"/>
                <w:szCs w:val="21"/>
              </w:rPr>
              <w:t>未婚で…」とし、本町の離婚率・婚姻率に関する文は削除することを提案する。</w:t>
            </w:r>
          </w:p>
        </w:tc>
        <w:tc>
          <w:tcPr>
            <w:tcW w:w="5954" w:type="dxa"/>
          </w:tcPr>
          <w:p w14:paraId="75953761" w14:textId="01821836" w:rsidR="00BC47C4" w:rsidRDefault="007D746C" w:rsidP="00BC47C4">
            <w:pPr>
              <w:rPr>
                <w:rFonts w:ascii="ＭＳ Ｐ明朝" w:eastAsia="ＭＳ Ｐ明朝" w:hAnsi="ＭＳ Ｐ明朝"/>
              </w:rPr>
            </w:pPr>
            <w:r>
              <w:rPr>
                <w:rFonts w:ascii="ＭＳ Ｐ明朝" w:eastAsia="ＭＳ Ｐ明朝" w:hAnsi="ＭＳ Ｐ明朝" w:hint="eastAsia"/>
              </w:rPr>
              <w:lastRenderedPageBreak/>
              <w:t>現状として、本町では離婚率・婚姻率が低いことを記述しておりましたが、頂いたご意見を</w:t>
            </w:r>
            <w:r w:rsidR="0081718A">
              <w:rPr>
                <w:rFonts w:ascii="ＭＳ Ｐ明朝" w:eastAsia="ＭＳ Ｐ明朝" w:hAnsi="ＭＳ Ｐ明朝" w:hint="eastAsia"/>
              </w:rPr>
              <w:t>踏まえ</w:t>
            </w:r>
            <w:r w:rsidR="00453689">
              <w:rPr>
                <w:rFonts w:ascii="ＭＳ Ｐ明朝" w:eastAsia="ＭＳ Ｐ明朝" w:hAnsi="ＭＳ Ｐ明朝" w:hint="eastAsia"/>
              </w:rPr>
              <w:t>離婚</w:t>
            </w:r>
            <w:r>
              <w:rPr>
                <w:rFonts w:ascii="ＭＳ Ｐ明朝" w:eastAsia="ＭＳ Ｐ明朝" w:hAnsi="ＭＳ Ｐ明朝" w:hint="eastAsia"/>
              </w:rPr>
              <w:t>率についての記述は削除いたします。</w:t>
            </w:r>
          </w:p>
        </w:tc>
      </w:tr>
      <w:tr w:rsidR="00BC47C4" w14:paraId="4A558D73" w14:textId="77777777" w:rsidTr="006868EE">
        <w:tc>
          <w:tcPr>
            <w:tcW w:w="704" w:type="dxa"/>
            <w:vAlign w:val="center"/>
          </w:tcPr>
          <w:p w14:paraId="4A744D73" w14:textId="49836929" w:rsidR="00BC47C4" w:rsidRPr="00EE4855" w:rsidRDefault="00EE4855"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15</w:t>
            </w:r>
          </w:p>
        </w:tc>
        <w:tc>
          <w:tcPr>
            <w:tcW w:w="851" w:type="dxa"/>
            <w:vAlign w:val="center"/>
          </w:tcPr>
          <w:p w14:paraId="6ACC0759" w14:textId="20BC70E9" w:rsidR="00BC47C4" w:rsidRPr="00EE4855" w:rsidRDefault="004A2108"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89</w:t>
            </w:r>
          </w:p>
        </w:tc>
        <w:tc>
          <w:tcPr>
            <w:tcW w:w="6945" w:type="dxa"/>
            <w:vAlign w:val="center"/>
          </w:tcPr>
          <w:p w14:paraId="1E807D93" w14:textId="77777777" w:rsidR="004A2108" w:rsidRPr="004A2108" w:rsidRDefault="004A2108" w:rsidP="004A2108">
            <w:pPr>
              <w:rPr>
                <w:rFonts w:ascii="ＭＳ 明朝" w:eastAsia="ＭＳ 明朝" w:hAnsi="ＭＳ 明朝"/>
              </w:rPr>
            </w:pPr>
            <w:r w:rsidRPr="004A2108">
              <w:rPr>
                <w:rFonts w:ascii="ＭＳ 明朝" w:eastAsia="ＭＳ 明朝" w:hAnsi="ＭＳ 明朝" w:cs="ＭＳ 明朝"/>
                <w:szCs w:val="21"/>
              </w:rPr>
              <w:t>子どもに安全・安心な環境づくり　現状と課題</w:t>
            </w:r>
          </w:p>
          <w:p w14:paraId="763611A8" w14:textId="77777777" w:rsidR="004A2108" w:rsidRDefault="004A2108" w:rsidP="004A2108">
            <w:pPr>
              <w:snapToGrid w:val="0"/>
              <w:rPr>
                <w:rFonts w:ascii="ＭＳ 明朝" w:eastAsia="ＭＳ 明朝" w:hAnsi="ＭＳ 明朝" w:cs="ＭＳ 明朝"/>
                <w:szCs w:val="21"/>
              </w:rPr>
            </w:pPr>
            <w:r w:rsidRPr="004A2108">
              <w:rPr>
                <w:rFonts w:ascii="ＭＳ 明朝" w:eastAsia="ＭＳ 明朝" w:hAnsi="ＭＳ 明朝" w:cs="ＭＳ 明朝"/>
                <w:szCs w:val="21"/>
              </w:rPr>
              <w:t>3行目「子どもが安心して遊べる空間の維持・管理を行い」</w:t>
            </w:r>
          </w:p>
          <w:p w14:paraId="3042D89F" w14:textId="643C3E7C" w:rsidR="00BC47C4" w:rsidRPr="004A2108" w:rsidRDefault="00BC47C4" w:rsidP="004A2108">
            <w:pPr>
              <w:snapToGrid w:val="0"/>
              <w:rPr>
                <w:rFonts w:ascii="ＭＳ 明朝" w:eastAsia="ＭＳ 明朝" w:hAnsi="ＭＳ 明朝" w:cs="ＭＳ 明朝"/>
                <w:szCs w:val="21"/>
              </w:rPr>
            </w:pPr>
            <w:r w:rsidRPr="004A2108">
              <w:rPr>
                <w:rFonts w:ascii="ＭＳ 明朝" w:eastAsia="ＭＳ 明朝" w:hAnsi="ＭＳ 明朝" w:cs="ＭＳ 明朝"/>
                <w:szCs w:val="21"/>
              </w:rPr>
              <w:t>これではそのような空間が今度増えない感じを受ける。もし増やす可能性もあるのなら、「…空間の</w:t>
            </w:r>
            <w:r w:rsidRPr="004A2108">
              <w:rPr>
                <w:rFonts w:ascii="ＭＳ 明朝" w:eastAsia="ＭＳ 明朝" w:hAnsi="ＭＳ 明朝" w:cs="ＭＳ 明朝"/>
                <w:szCs w:val="21"/>
                <w:u w:val="single"/>
              </w:rPr>
              <w:t>創出</w:t>
            </w:r>
            <w:r w:rsidRPr="004A2108">
              <w:rPr>
                <w:rFonts w:ascii="ＭＳ 明朝" w:eastAsia="ＭＳ 明朝" w:hAnsi="ＭＳ 明朝" w:cs="ＭＳ 明朝"/>
                <w:szCs w:val="21"/>
              </w:rPr>
              <w:t>・維持・管理」などとし、可能性を感じさせてほしい。</w:t>
            </w:r>
          </w:p>
        </w:tc>
        <w:tc>
          <w:tcPr>
            <w:tcW w:w="5954" w:type="dxa"/>
            <w:vAlign w:val="center"/>
          </w:tcPr>
          <w:p w14:paraId="0F7D05D6" w14:textId="708AFE16" w:rsidR="00BC47C4" w:rsidRDefault="00A000A4" w:rsidP="00BC47C4">
            <w:pPr>
              <w:rPr>
                <w:rFonts w:ascii="ＭＳ Ｐ明朝" w:eastAsia="ＭＳ Ｐ明朝" w:hAnsi="ＭＳ Ｐ明朝"/>
              </w:rPr>
            </w:pPr>
            <w:r>
              <w:rPr>
                <w:rFonts w:ascii="ＭＳ Ｐ明朝" w:eastAsia="ＭＳ Ｐ明朝" w:hAnsi="ＭＳ Ｐ明朝" w:hint="eastAsia"/>
              </w:rPr>
              <w:t>本計画</w:t>
            </w:r>
            <w:r w:rsidR="00B17136">
              <w:rPr>
                <w:rFonts w:ascii="ＭＳ Ｐ明朝" w:eastAsia="ＭＳ Ｐ明朝" w:hAnsi="ＭＳ Ｐ明朝" w:hint="eastAsia"/>
              </w:rPr>
              <w:t>の施策を実施していく中で</w:t>
            </w:r>
            <w:r>
              <w:rPr>
                <w:rFonts w:ascii="ＭＳ Ｐ明朝" w:eastAsia="ＭＳ Ｐ明朝" w:hAnsi="ＭＳ Ｐ明朝" w:hint="eastAsia"/>
              </w:rPr>
              <w:t>、増設等</w:t>
            </w:r>
            <w:r w:rsidR="00B16FC5">
              <w:rPr>
                <w:rFonts w:ascii="ＭＳ Ｐ明朝" w:eastAsia="ＭＳ Ｐ明朝" w:hAnsi="ＭＳ Ｐ明朝" w:hint="eastAsia"/>
              </w:rPr>
              <w:t>について</w:t>
            </w:r>
            <w:r>
              <w:rPr>
                <w:rFonts w:ascii="ＭＳ Ｐ明朝" w:eastAsia="ＭＳ Ｐ明朝" w:hAnsi="ＭＳ Ｐ明朝" w:hint="eastAsia"/>
              </w:rPr>
              <w:t>検討して</w:t>
            </w:r>
            <w:r w:rsidR="004A767F">
              <w:rPr>
                <w:rFonts w:ascii="ＭＳ Ｐ明朝" w:eastAsia="ＭＳ Ｐ明朝" w:hAnsi="ＭＳ Ｐ明朝" w:hint="eastAsia"/>
              </w:rPr>
              <w:t>いきます</w:t>
            </w:r>
            <w:r>
              <w:rPr>
                <w:rFonts w:ascii="ＭＳ Ｐ明朝" w:eastAsia="ＭＳ Ｐ明朝" w:hAnsi="ＭＳ Ｐ明朝" w:hint="eastAsia"/>
              </w:rPr>
              <w:t>。</w:t>
            </w:r>
          </w:p>
        </w:tc>
      </w:tr>
      <w:tr w:rsidR="00BC47C4" w14:paraId="661D6216" w14:textId="77777777" w:rsidTr="006868EE">
        <w:tc>
          <w:tcPr>
            <w:tcW w:w="704" w:type="dxa"/>
            <w:vAlign w:val="center"/>
          </w:tcPr>
          <w:p w14:paraId="62D861A4" w14:textId="18B8D6A4" w:rsidR="00BC47C4" w:rsidRPr="00EE4855" w:rsidRDefault="00EE4855"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16</w:t>
            </w:r>
          </w:p>
        </w:tc>
        <w:tc>
          <w:tcPr>
            <w:tcW w:w="851" w:type="dxa"/>
            <w:vAlign w:val="center"/>
          </w:tcPr>
          <w:p w14:paraId="2226C000" w14:textId="111E8476" w:rsidR="00BC47C4" w:rsidRPr="00EE4855" w:rsidRDefault="004A2108"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91</w:t>
            </w:r>
          </w:p>
        </w:tc>
        <w:tc>
          <w:tcPr>
            <w:tcW w:w="6945" w:type="dxa"/>
            <w:vAlign w:val="center"/>
          </w:tcPr>
          <w:p w14:paraId="60A41866" w14:textId="77777777" w:rsidR="004A2108" w:rsidRDefault="004A2108" w:rsidP="00BC47C4">
            <w:pPr>
              <w:snapToGrid w:val="0"/>
              <w:rPr>
                <w:rFonts w:ascii="ＭＳ 明朝" w:eastAsia="ＭＳ 明朝" w:hAnsi="ＭＳ 明朝" w:cs="ＭＳ 明朝"/>
                <w:szCs w:val="21"/>
              </w:rPr>
            </w:pPr>
            <w:r w:rsidRPr="004A2108">
              <w:rPr>
                <w:rFonts w:ascii="ＭＳ 明朝" w:eastAsia="ＭＳ 明朝" w:hAnsi="ＭＳ 明朝" w:cs="ＭＳ 明朝"/>
                <w:szCs w:val="21"/>
              </w:rPr>
              <w:t xml:space="preserve">子どもを犯罪被害等から守る活動の推進　</w:t>
            </w:r>
          </w:p>
          <w:p w14:paraId="1048C754" w14:textId="7F4DFFCC" w:rsidR="00BC47C4" w:rsidRPr="004A2108" w:rsidRDefault="00BC47C4" w:rsidP="00BC47C4">
            <w:pPr>
              <w:snapToGrid w:val="0"/>
              <w:rPr>
                <w:rFonts w:ascii="ＭＳ 明朝" w:eastAsia="ＭＳ 明朝" w:hAnsi="ＭＳ 明朝"/>
              </w:rPr>
            </w:pPr>
            <w:r w:rsidRPr="004A2108">
              <w:rPr>
                <w:rFonts w:ascii="ＭＳ 明朝" w:eastAsia="ＭＳ 明朝" w:hAnsi="ＭＳ 明朝" w:cs="ＭＳ 明朝"/>
                <w:szCs w:val="21"/>
              </w:rPr>
              <w:t>子どもが犯罪被害等にあわないように、とのことだが、近年、子どもが加害者になる事件を耳にすることも少なくない。特に、ネット上での犯罪やいじめに、意識せずに加担することが懸念される。ネットリテラシーについて、学校教育の中で力を入れてほしい。</w:t>
            </w:r>
          </w:p>
          <w:p w14:paraId="43A0774C" w14:textId="5313931E" w:rsidR="00BC47C4" w:rsidRPr="004A2108" w:rsidRDefault="00BC47C4" w:rsidP="00BC47C4">
            <w:pPr>
              <w:snapToGrid w:val="0"/>
              <w:rPr>
                <w:rFonts w:ascii="ＭＳ 明朝" w:eastAsia="ＭＳ 明朝" w:hAnsi="ＭＳ 明朝" w:cs="ＭＳ 明朝"/>
                <w:szCs w:val="21"/>
              </w:rPr>
            </w:pPr>
            <w:r w:rsidRPr="004A2108">
              <w:rPr>
                <w:rFonts w:ascii="ＭＳ 明朝" w:eastAsia="ＭＳ 明朝" w:hAnsi="ＭＳ 明朝" w:cs="ＭＳ 明朝"/>
                <w:szCs w:val="21"/>
              </w:rPr>
              <w:t>全般的に、未然防止の観点からの取り組みしかないように感じる。想定外で対処が遅れた、ということにならないように、“もしも被害に遭ったら”を想定した対策も事前に取っておくべきでは。</w:t>
            </w:r>
          </w:p>
        </w:tc>
        <w:tc>
          <w:tcPr>
            <w:tcW w:w="5954" w:type="dxa"/>
            <w:vAlign w:val="center"/>
          </w:tcPr>
          <w:p w14:paraId="7E0D7A65" w14:textId="7FD19356" w:rsidR="00BC47C4" w:rsidRDefault="00387193" w:rsidP="00BC47C4">
            <w:pPr>
              <w:rPr>
                <w:rFonts w:ascii="ＭＳ Ｐ明朝" w:eastAsia="ＭＳ Ｐ明朝" w:hAnsi="ＭＳ Ｐ明朝"/>
              </w:rPr>
            </w:pPr>
            <w:r>
              <w:rPr>
                <w:rFonts w:ascii="ＭＳ Ｐ明朝" w:eastAsia="ＭＳ Ｐ明朝" w:hAnsi="ＭＳ Ｐ明朝" w:hint="eastAsia"/>
              </w:rPr>
              <w:t>子どもを犯罪被害から事前に防げるよう、体制強化を図り</w:t>
            </w:r>
            <w:r w:rsidR="006868EE">
              <w:rPr>
                <w:rFonts w:ascii="ＭＳ Ｐ明朝" w:eastAsia="ＭＳ Ｐ明朝" w:hAnsi="ＭＳ Ｐ明朝" w:hint="eastAsia"/>
              </w:rPr>
              <w:t>、計画に従って施策を実施していく中で、検討していきます。</w:t>
            </w:r>
          </w:p>
        </w:tc>
      </w:tr>
      <w:tr w:rsidR="00BC47C4" w14:paraId="121ACCB0" w14:textId="77777777" w:rsidTr="001C6BD9">
        <w:tc>
          <w:tcPr>
            <w:tcW w:w="704" w:type="dxa"/>
            <w:vAlign w:val="center"/>
          </w:tcPr>
          <w:p w14:paraId="588EE37E" w14:textId="32A69C36" w:rsidR="00BC47C4" w:rsidRPr="00EE4855" w:rsidRDefault="00EE4855"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17</w:t>
            </w:r>
          </w:p>
        </w:tc>
        <w:tc>
          <w:tcPr>
            <w:tcW w:w="851" w:type="dxa"/>
            <w:vAlign w:val="center"/>
          </w:tcPr>
          <w:p w14:paraId="7CBA312F" w14:textId="0DA550A2" w:rsidR="00BC47C4" w:rsidRPr="00EE4855" w:rsidRDefault="00EE4855" w:rsidP="00EE4855">
            <w:pPr>
              <w:jc w:val="center"/>
              <w:rPr>
                <w:rFonts w:ascii="ＭＳ Ｐ明朝" w:eastAsia="ＭＳ Ｐ明朝" w:hAnsi="ＭＳ Ｐ明朝"/>
                <w:sz w:val="24"/>
                <w:szCs w:val="24"/>
              </w:rPr>
            </w:pPr>
            <w:r>
              <w:rPr>
                <w:rFonts w:ascii="ＭＳ Ｐ明朝" w:eastAsia="ＭＳ Ｐ明朝" w:hAnsi="ＭＳ Ｐ明朝" w:hint="eastAsia"/>
                <w:sz w:val="24"/>
                <w:szCs w:val="24"/>
              </w:rPr>
              <w:t>82・83</w:t>
            </w:r>
          </w:p>
        </w:tc>
        <w:tc>
          <w:tcPr>
            <w:tcW w:w="6945" w:type="dxa"/>
            <w:vAlign w:val="center"/>
          </w:tcPr>
          <w:p w14:paraId="0DFDE52B" w14:textId="292B39C1" w:rsidR="00BC47C4" w:rsidRPr="00BC47C4" w:rsidRDefault="00BC47C4" w:rsidP="00BC47C4">
            <w:pPr>
              <w:snapToGrid w:val="0"/>
              <w:rPr>
                <w:rFonts w:ascii="ＭＳ 明朝" w:eastAsia="ＭＳ 明朝" w:hAnsi="ＭＳ 明朝" w:cs="ＭＳ 明朝"/>
                <w:szCs w:val="21"/>
              </w:rPr>
            </w:pPr>
            <w:r w:rsidRPr="00BC47C4">
              <w:rPr>
                <w:rFonts w:ascii="ＭＳ 明朝" w:eastAsia="ＭＳ 明朝" w:hAnsi="ＭＳ 明朝" w:cs="ＭＳ 明朝"/>
                <w:szCs w:val="21"/>
              </w:rPr>
              <w:t>町として、ヤングケアラーへどのような支援をしているのか具体的に教えていただきたい。大人と違い、誰に支援を求めたら良いかわからず埋もれているケースもあるのではないかと懸念している。</w:t>
            </w:r>
          </w:p>
        </w:tc>
        <w:tc>
          <w:tcPr>
            <w:tcW w:w="5954" w:type="dxa"/>
          </w:tcPr>
          <w:p w14:paraId="604D574B" w14:textId="7A610071" w:rsidR="00BC47C4" w:rsidRPr="00EE4855" w:rsidRDefault="00EE4855" w:rsidP="00BC47C4">
            <w:pPr>
              <w:rPr>
                <w:rFonts w:ascii="ＭＳ Ｐ明朝" w:eastAsia="ＭＳ Ｐ明朝" w:hAnsi="ＭＳ Ｐ明朝"/>
                <w:szCs w:val="21"/>
              </w:rPr>
            </w:pPr>
            <w:r w:rsidRPr="00EE4855">
              <w:rPr>
                <w:rFonts w:ascii="ＭＳ Ｐ明朝" w:eastAsia="ＭＳ Ｐ明朝" w:hAnsi="ＭＳ Ｐ明朝" w:cs="ＭＳ Ｐゴシック" w:hint="eastAsia"/>
                <w:color w:val="000000"/>
                <w:kern w:val="0"/>
                <w:szCs w:val="21"/>
              </w:rPr>
              <w:t>ヤングケアラーが疑われる児童生徒の中には、自分がヤングケアラーであるという自覚がない場合や家庭のことを周囲に知られたくないと思っているケースも考えられるため、各学校においても日々の観察や情報取集、生活アンケートや教育相談等で小さな異変や実態の把握等、早期発見に努めています。また、疑いのある児童生徒が見つかった場合は、町や学校、児童相談所、学校運営協議会等と連携し、面談や訪問を行いながら</w:t>
            </w:r>
            <w:r>
              <w:rPr>
                <w:rFonts w:ascii="ＭＳ Ｐ明朝" w:eastAsia="ＭＳ Ｐ明朝" w:hAnsi="ＭＳ Ｐ明朝" w:cs="ＭＳ Ｐゴシック" w:hint="eastAsia"/>
                <w:color w:val="000000"/>
                <w:kern w:val="0"/>
                <w:szCs w:val="21"/>
              </w:rPr>
              <w:t>個々のケースに対応し</w:t>
            </w:r>
            <w:r w:rsidR="00C219EA">
              <w:rPr>
                <w:rFonts w:ascii="ＭＳ Ｐ明朝" w:eastAsia="ＭＳ Ｐ明朝" w:hAnsi="ＭＳ Ｐ明朝" w:cs="ＭＳ Ｐゴシック" w:hint="eastAsia"/>
                <w:color w:val="000000"/>
                <w:kern w:val="0"/>
                <w:szCs w:val="21"/>
              </w:rPr>
              <w:t>ていき</w:t>
            </w:r>
            <w:r>
              <w:rPr>
                <w:rFonts w:ascii="ＭＳ Ｐ明朝" w:eastAsia="ＭＳ Ｐ明朝" w:hAnsi="ＭＳ Ｐ明朝" w:cs="ＭＳ Ｐゴシック" w:hint="eastAsia"/>
                <w:color w:val="000000"/>
                <w:kern w:val="0"/>
                <w:szCs w:val="21"/>
              </w:rPr>
              <w:t>ます</w:t>
            </w:r>
            <w:r w:rsidRPr="00EE4855">
              <w:rPr>
                <w:rFonts w:ascii="ＭＳ Ｐ明朝" w:eastAsia="ＭＳ Ｐ明朝" w:hAnsi="ＭＳ Ｐ明朝" w:cs="ＭＳ Ｐゴシック" w:hint="eastAsia"/>
                <w:color w:val="000000"/>
                <w:kern w:val="0"/>
                <w:szCs w:val="21"/>
              </w:rPr>
              <w:t>。</w:t>
            </w:r>
          </w:p>
        </w:tc>
      </w:tr>
    </w:tbl>
    <w:p w14:paraId="4C15A724" w14:textId="77777777" w:rsidR="00A36097" w:rsidRPr="00B86CCA" w:rsidRDefault="00A36097">
      <w:pPr>
        <w:rPr>
          <w:rFonts w:ascii="ＭＳ Ｐ明朝" w:eastAsia="ＭＳ Ｐ明朝" w:hAnsi="ＭＳ Ｐ明朝"/>
        </w:rPr>
      </w:pPr>
    </w:p>
    <w:sectPr w:rsidR="00A36097" w:rsidRPr="00B86CCA" w:rsidSect="001C6BD9">
      <w:footerReference w:type="default" r:id="rId6"/>
      <w:pgSz w:w="16838" w:h="11906" w:orient="landscape"/>
      <w:pgMar w:top="1361" w:right="1191" w:bottom="90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12406" w14:textId="77777777" w:rsidR="00C7303C" w:rsidRDefault="00C7303C" w:rsidP="004229DE">
      <w:r>
        <w:separator/>
      </w:r>
    </w:p>
  </w:endnote>
  <w:endnote w:type="continuationSeparator" w:id="0">
    <w:p w14:paraId="76A84FFF" w14:textId="77777777" w:rsidR="00C7303C" w:rsidRDefault="00C7303C" w:rsidP="0042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627955"/>
      <w:docPartObj>
        <w:docPartGallery w:val="Page Numbers (Bottom of Page)"/>
        <w:docPartUnique/>
      </w:docPartObj>
    </w:sdtPr>
    <w:sdtEndPr/>
    <w:sdtContent>
      <w:p w14:paraId="7A433578" w14:textId="439F96EE" w:rsidR="004229DE" w:rsidRDefault="004229DE" w:rsidP="00FC4D7B">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F6B8" w14:textId="77777777" w:rsidR="00C7303C" w:rsidRDefault="00C7303C" w:rsidP="004229DE">
      <w:r>
        <w:separator/>
      </w:r>
    </w:p>
  </w:footnote>
  <w:footnote w:type="continuationSeparator" w:id="0">
    <w:p w14:paraId="72C4D7DD" w14:textId="77777777" w:rsidR="00C7303C" w:rsidRDefault="00C7303C" w:rsidP="004229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CA"/>
    <w:rsid w:val="000E7F74"/>
    <w:rsid w:val="00146B89"/>
    <w:rsid w:val="001C6BD9"/>
    <w:rsid w:val="001D6ED3"/>
    <w:rsid w:val="00311177"/>
    <w:rsid w:val="003335A1"/>
    <w:rsid w:val="00345110"/>
    <w:rsid w:val="00387193"/>
    <w:rsid w:val="004229DE"/>
    <w:rsid w:val="00453689"/>
    <w:rsid w:val="00485B35"/>
    <w:rsid w:val="004A2108"/>
    <w:rsid w:val="004A767F"/>
    <w:rsid w:val="00617A2D"/>
    <w:rsid w:val="006868EE"/>
    <w:rsid w:val="007A52EB"/>
    <w:rsid w:val="007D746C"/>
    <w:rsid w:val="0081718A"/>
    <w:rsid w:val="009507FF"/>
    <w:rsid w:val="00A000A4"/>
    <w:rsid w:val="00A36097"/>
    <w:rsid w:val="00A53C27"/>
    <w:rsid w:val="00B16FC5"/>
    <w:rsid w:val="00B17136"/>
    <w:rsid w:val="00B86CCA"/>
    <w:rsid w:val="00BC47C4"/>
    <w:rsid w:val="00C219EA"/>
    <w:rsid w:val="00C7303C"/>
    <w:rsid w:val="00D16263"/>
    <w:rsid w:val="00D23DF4"/>
    <w:rsid w:val="00DF128C"/>
    <w:rsid w:val="00DF1D5D"/>
    <w:rsid w:val="00E37DD4"/>
    <w:rsid w:val="00E6617E"/>
    <w:rsid w:val="00E702E0"/>
    <w:rsid w:val="00E9193D"/>
    <w:rsid w:val="00EB4E40"/>
    <w:rsid w:val="00EE4855"/>
    <w:rsid w:val="00F55926"/>
    <w:rsid w:val="00FC4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94AAF0"/>
  <w15:chartTrackingRefBased/>
  <w15:docId w15:val="{1CF2BDDB-1E73-49E1-B63B-BD56719C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C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4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29DE"/>
    <w:pPr>
      <w:tabs>
        <w:tab w:val="center" w:pos="4252"/>
        <w:tab w:val="right" w:pos="8504"/>
      </w:tabs>
      <w:snapToGrid w:val="0"/>
    </w:pPr>
  </w:style>
  <w:style w:type="character" w:customStyle="1" w:styleId="a5">
    <w:name w:val="ヘッダー (文字)"/>
    <w:basedOn w:val="a0"/>
    <w:link w:val="a4"/>
    <w:uiPriority w:val="99"/>
    <w:rsid w:val="004229DE"/>
  </w:style>
  <w:style w:type="paragraph" w:styleId="a6">
    <w:name w:val="footer"/>
    <w:basedOn w:val="a"/>
    <w:link w:val="a7"/>
    <w:uiPriority w:val="99"/>
    <w:unhideWhenUsed/>
    <w:rsid w:val="004229DE"/>
    <w:pPr>
      <w:tabs>
        <w:tab w:val="center" w:pos="4252"/>
        <w:tab w:val="right" w:pos="8504"/>
      </w:tabs>
      <w:snapToGrid w:val="0"/>
    </w:pPr>
  </w:style>
  <w:style w:type="character" w:customStyle="1" w:styleId="a7">
    <w:name w:val="フッター (文字)"/>
    <w:basedOn w:val="a0"/>
    <w:link w:val="a6"/>
    <w:uiPriority w:val="99"/>
    <w:rsid w:val="00422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4</Pages>
  <Words>643</Words>
  <Characters>3666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Suo-Oshima Town</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SAC2262</dc:creator>
  <cp:keywords/>
  <dc:description/>
  <cp:lastModifiedBy>SAC2264</cp:lastModifiedBy>
  <cp:revision>18</cp:revision>
  <cp:lastPrinted>2025-05-07T01:00:00Z</cp:lastPrinted>
  <dcterms:created xsi:type="dcterms:W3CDTF">2025-03-12T04:24:00Z</dcterms:created>
  <dcterms:modified xsi:type="dcterms:W3CDTF">2025-05-07T01:00:00Z</dcterms:modified>
</cp:coreProperties>
</file>